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E06F" w14:textId="711D40D2" w:rsidR="009C6138" w:rsidRPr="00DF6F98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DF6F98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414584">
        <w:rPr>
          <w:rFonts w:ascii="HGP創英角ﾎﾟｯﾌﾟ体" w:eastAsia="HGP創英角ﾎﾟｯﾌﾟ体" w:hint="eastAsia"/>
          <w:sz w:val="48"/>
          <w:szCs w:val="48"/>
        </w:rPr>
        <w:t>第</w:t>
      </w:r>
      <w:r w:rsidR="000C547E">
        <w:rPr>
          <w:rFonts w:ascii="HGP創英角ﾎﾟｯﾌﾟ体" w:eastAsia="HGP創英角ﾎﾟｯﾌﾟ体" w:hint="eastAsia"/>
          <w:sz w:val="48"/>
          <w:szCs w:val="48"/>
        </w:rPr>
        <w:t>10</w:t>
      </w:r>
      <w:r w:rsidR="00DF6F98">
        <w:rPr>
          <w:rFonts w:ascii="HGP創英角ﾎﾟｯﾌﾟ体" w:eastAsia="HGP創英角ﾎﾟｯﾌﾟ体" w:hint="eastAsia"/>
          <w:sz w:val="48"/>
          <w:szCs w:val="48"/>
        </w:rPr>
        <w:t>号</w:t>
      </w:r>
    </w:p>
    <w:p w14:paraId="7921C24F" w14:textId="0251106D" w:rsidR="00BC1264" w:rsidRDefault="003E3E1B" w:rsidP="00BC1264">
      <w:pPr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2020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 w:rsidR="00B93D7C">
        <w:rPr>
          <w:rFonts w:ascii="HGP創英角ﾎﾟｯﾌﾟ体" w:eastAsia="HGP創英角ﾎﾟｯﾌﾟ体" w:hint="eastAsia"/>
          <w:sz w:val="24"/>
          <w:szCs w:val="24"/>
        </w:rPr>
        <w:t>10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 w:rsidR="00B93D7C">
        <w:rPr>
          <w:rFonts w:ascii="HGP創英角ﾎﾟｯﾌﾟ体" w:eastAsia="HGP創英角ﾎﾟｯﾌﾟ体" w:hint="eastAsia"/>
          <w:sz w:val="24"/>
          <w:szCs w:val="24"/>
        </w:rPr>
        <w:t>28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  <w:r w:rsidR="00010004">
        <w:rPr>
          <w:rFonts w:ascii="HGP創英角ﾎﾟｯﾌﾟ体" w:eastAsia="HGP創英角ﾎﾟｯﾌﾟ体" w:hint="eastAsia"/>
          <w:sz w:val="24"/>
          <w:szCs w:val="24"/>
        </w:rPr>
        <w:t>（</w:t>
      </w:r>
      <w:r w:rsidR="00B93D7C">
        <w:rPr>
          <w:rFonts w:ascii="HGP創英角ﾎﾟｯﾌﾟ体" w:eastAsia="HGP創英角ﾎﾟｯﾌﾟ体" w:hint="eastAsia"/>
          <w:sz w:val="24"/>
          <w:szCs w:val="24"/>
        </w:rPr>
        <w:t>水</w:t>
      </w:r>
      <w:r w:rsidR="00010004">
        <w:rPr>
          <w:rFonts w:ascii="HGP創英角ﾎﾟｯﾌﾟ体" w:eastAsia="HGP創英角ﾎﾟｯﾌﾟ体" w:hint="eastAsia"/>
          <w:sz w:val="24"/>
          <w:szCs w:val="24"/>
        </w:rPr>
        <w:t>）</w:t>
      </w:r>
    </w:p>
    <w:p w14:paraId="1F28558D" w14:textId="77777777"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14:paraId="278CBC07" w14:textId="77777777" w:rsidR="00423EE8" w:rsidRDefault="00423EE8" w:rsidP="00BC1264">
      <w:pPr>
        <w:ind w:right="240"/>
        <w:jc w:val="left"/>
        <w:rPr>
          <w:rFonts w:asciiTheme="minorEastAsia" w:hAnsiTheme="minorEastAsia"/>
          <w:szCs w:val="21"/>
        </w:rPr>
      </w:pPr>
    </w:p>
    <w:p w14:paraId="59B633A6" w14:textId="372F794A" w:rsidR="00B93D7C" w:rsidRDefault="00B93D7C" w:rsidP="00B93D7C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１．第10回理事会</w:t>
      </w:r>
    </w:p>
    <w:p w14:paraId="6076DF39" w14:textId="77777777" w:rsidR="0049080F" w:rsidRPr="00B400F7" w:rsidRDefault="0049080F" w:rsidP="000C547E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11600265" w14:textId="76478EAF" w:rsidR="00B93D7C" w:rsidRPr="00E84471" w:rsidRDefault="00B93D7C" w:rsidP="000C547E">
      <w:pPr>
        <w:ind w:right="240"/>
        <w:jc w:val="left"/>
        <w:rPr>
          <w:rFonts w:ascii="Times New Roman" w:hAnsi="Times New Roman" w:cs="Times New Roman"/>
          <w:sz w:val="24"/>
          <w:szCs w:val="24"/>
        </w:rPr>
      </w:pPr>
      <w:r w:rsidRPr="00E84471">
        <w:rPr>
          <w:rFonts w:ascii="Times New Roman" w:hAnsi="Times New Roman" w:cs="Times New Roman"/>
          <w:sz w:val="24"/>
          <w:szCs w:val="24"/>
        </w:rPr>
        <w:t xml:space="preserve">　</w:t>
      </w:r>
      <w:r w:rsidRPr="00E84471">
        <w:rPr>
          <w:rFonts w:ascii="Times New Roman" w:hAnsi="Times New Roman" w:cs="Times New Roman"/>
          <w:sz w:val="24"/>
          <w:szCs w:val="24"/>
        </w:rPr>
        <w:t>2020</w:t>
      </w:r>
      <w:r w:rsidRPr="00E84471">
        <w:rPr>
          <w:rFonts w:ascii="Times New Roman" w:hAnsi="Times New Roman" w:cs="Times New Roman"/>
          <w:sz w:val="24"/>
          <w:szCs w:val="24"/>
        </w:rPr>
        <w:t>年</w:t>
      </w:r>
      <w:r w:rsidRPr="00E84471">
        <w:rPr>
          <w:rFonts w:ascii="Times New Roman" w:hAnsi="Times New Roman" w:cs="Times New Roman"/>
          <w:sz w:val="24"/>
          <w:szCs w:val="24"/>
        </w:rPr>
        <w:t>10</w:t>
      </w:r>
      <w:r w:rsidRPr="00E84471">
        <w:rPr>
          <w:rFonts w:ascii="Times New Roman" w:hAnsi="Times New Roman" w:cs="Times New Roman"/>
          <w:sz w:val="24"/>
          <w:szCs w:val="24"/>
        </w:rPr>
        <w:t>月</w:t>
      </w:r>
      <w:r w:rsidRPr="00E84471">
        <w:rPr>
          <w:rFonts w:ascii="Times New Roman" w:hAnsi="Times New Roman" w:cs="Times New Roman"/>
          <w:sz w:val="24"/>
          <w:szCs w:val="24"/>
        </w:rPr>
        <w:t>25</w:t>
      </w:r>
      <w:r w:rsidRPr="00E84471">
        <w:rPr>
          <w:rFonts w:ascii="Times New Roman" w:hAnsi="Times New Roman" w:cs="Times New Roman"/>
          <w:sz w:val="24"/>
          <w:szCs w:val="24"/>
        </w:rPr>
        <w:t>日（日）</w:t>
      </w:r>
      <w:r w:rsidR="000C547E" w:rsidRPr="00E84471">
        <w:rPr>
          <w:rFonts w:ascii="Times New Roman" w:hAnsi="Times New Roman" w:cs="Times New Roman"/>
          <w:sz w:val="24"/>
          <w:szCs w:val="24"/>
        </w:rPr>
        <w:t>13</w:t>
      </w:r>
      <w:r w:rsidR="000C547E" w:rsidRPr="00E84471">
        <w:rPr>
          <w:rFonts w:ascii="Times New Roman" w:hAnsi="Times New Roman" w:cs="Times New Roman"/>
          <w:sz w:val="24"/>
          <w:szCs w:val="24"/>
        </w:rPr>
        <w:t>時から</w:t>
      </w:r>
      <w:r w:rsidR="000C547E" w:rsidRPr="00E84471">
        <w:rPr>
          <w:rFonts w:ascii="Times New Roman" w:hAnsi="Times New Roman" w:cs="Times New Roman"/>
          <w:sz w:val="24"/>
          <w:szCs w:val="24"/>
        </w:rPr>
        <w:t>14</w:t>
      </w:r>
      <w:r w:rsidR="000C547E" w:rsidRPr="00E84471">
        <w:rPr>
          <w:rFonts w:ascii="Times New Roman" w:hAnsi="Times New Roman" w:cs="Times New Roman"/>
          <w:sz w:val="24"/>
          <w:szCs w:val="24"/>
        </w:rPr>
        <w:t>時まで</w:t>
      </w:r>
      <w:r w:rsidR="003A79B5" w:rsidRPr="00E84471">
        <w:rPr>
          <w:rFonts w:ascii="Times New Roman" w:hAnsi="Times New Roman" w:cs="Times New Roman"/>
          <w:sz w:val="24"/>
          <w:szCs w:val="24"/>
        </w:rPr>
        <w:t>、前回に引き続きオンライン（</w:t>
      </w:r>
      <w:r w:rsidR="003A79B5" w:rsidRPr="00E84471">
        <w:rPr>
          <w:rFonts w:ascii="Times New Roman" w:hAnsi="Times New Roman" w:cs="Times New Roman"/>
          <w:sz w:val="24"/>
          <w:szCs w:val="24"/>
        </w:rPr>
        <w:t>zoom</w:t>
      </w:r>
      <w:r w:rsidR="003A79B5" w:rsidRPr="00E84471">
        <w:rPr>
          <w:rFonts w:ascii="Times New Roman" w:hAnsi="Times New Roman" w:cs="Times New Roman"/>
          <w:sz w:val="24"/>
          <w:szCs w:val="24"/>
        </w:rPr>
        <w:t>）で</w:t>
      </w:r>
      <w:r w:rsidR="00F30725" w:rsidRPr="00E84471">
        <w:rPr>
          <w:rFonts w:ascii="Times New Roman" w:hAnsi="Times New Roman" w:cs="Times New Roman"/>
          <w:sz w:val="24"/>
          <w:szCs w:val="24"/>
        </w:rPr>
        <w:t>、</w:t>
      </w:r>
      <w:r w:rsidRPr="00E84471">
        <w:rPr>
          <w:rFonts w:ascii="Times New Roman" w:hAnsi="Times New Roman" w:cs="Times New Roman"/>
          <w:sz w:val="24"/>
          <w:szCs w:val="24"/>
        </w:rPr>
        <w:t>第</w:t>
      </w:r>
      <w:r w:rsidRPr="00E84471">
        <w:rPr>
          <w:rFonts w:ascii="Times New Roman" w:hAnsi="Times New Roman" w:cs="Times New Roman"/>
          <w:sz w:val="24"/>
          <w:szCs w:val="24"/>
        </w:rPr>
        <w:t>10</w:t>
      </w:r>
      <w:r w:rsidRPr="00E84471">
        <w:rPr>
          <w:rFonts w:ascii="Times New Roman" w:hAnsi="Times New Roman" w:cs="Times New Roman"/>
          <w:sz w:val="24"/>
          <w:szCs w:val="24"/>
        </w:rPr>
        <w:t>回理事会が開催され</w:t>
      </w:r>
      <w:r w:rsidR="003A79B5" w:rsidRPr="00E84471">
        <w:rPr>
          <w:rFonts w:ascii="Times New Roman" w:hAnsi="Times New Roman" w:cs="Times New Roman"/>
          <w:sz w:val="24"/>
          <w:szCs w:val="24"/>
        </w:rPr>
        <w:t>ました。</w:t>
      </w:r>
      <w:r w:rsidR="000C547E" w:rsidRPr="00E84471">
        <w:rPr>
          <w:rFonts w:ascii="Times New Roman" w:hAnsi="Times New Roman" w:cs="Times New Roman"/>
          <w:sz w:val="24"/>
          <w:szCs w:val="24"/>
        </w:rPr>
        <w:t>１．第</w:t>
      </w:r>
      <w:r w:rsidR="000C547E" w:rsidRPr="00E84471">
        <w:rPr>
          <w:rFonts w:ascii="Times New Roman" w:hAnsi="Times New Roman" w:cs="Times New Roman"/>
          <w:sz w:val="24"/>
          <w:szCs w:val="24"/>
        </w:rPr>
        <w:t>5</w:t>
      </w:r>
      <w:r w:rsidR="000C547E" w:rsidRPr="00E84471">
        <w:rPr>
          <w:rFonts w:ascii="Times New Roman" w:hAnsi="Times New Roman" w:cs="Times New Roman"/>
          <w:sz w:val="24"/>
          <w:szCs w:val="24"/>
        </w:rPr>
        <w:t>回研究大会の件、２．学会誌刊行の件、３．入会者</w:t>
      </w:r>
      <w:r w:rsidR="00F30725" w:rsidRPr="00E84471">
        <w:rPr>
          <w:rFonts w:ascii="Times New Roman" w:hAnsi="Times New Roman" w:cs="Times New Roman"/>
          <w:sz w:val="24"/>
          <w:szCs w:val="24"/>
        </w:rPr>
        <w:t>承認</w:t>
      </w:r>
      <w:r w:rsidR="000C547E" w:rsidRPr="00E84471">
        <w:rPr>
          <w:rFonts w:ascii="Times New Roman" w:hAnsi="Times New Roman" w:cs="Times New Roman"/>
          <w:sz w:val="24"/>
          <w:szCs w:val="24"/>
        </w:rPr>
        <w:t>・退会者の件、４．学会誌販売の件、５．</w:t>
      </w:r>
      <w:r w:rsidR="000C547E" w:rsidRPr="00E84471">
        <w:rPr>
          <w:rFonts w:ascii="Times New Roman" w:hAnsi="Times New Roman" w:cs="Times New Roman"/>
          <w:sz w:val="24"/>
          <w:szCs w:val="24"/>
        </w:rPr>
        <w:t>2020</w:t>
      </w:r>
      <w:r w:rsidR="000C547E" w:rsidRPr="00E84471">
        <w:rPr>
          <w:rFonts w:ascii="Times New Roman" w:hAnsi="Times New Roman" w:cs="Times New Roman"/>
          <w:sz w:val="24"/>
          <w:szCs w:val="24"/>
        </w:rPr>
        <w:t>年度の研究大会・総会・新理事会の日程と概要</w:t>
      </w:r>
      <w:r w:rsidR="00F30725" w:rsidRPr="00E84471">
        <w:rPr>
          <w:rFonts w:ascii="Times New Roman" w:hAnsi="Times New Roman" w:cs="Times New Roman"/>
          <w:sz w:val="24"/>
          <w:szCs w:val="24"/>
        </w:rPr>
        <w:t>の件</w:t>
      </w:r>
      <w:r w:rsidR="000C547E" w:rsidRPr="00E84471">
        <w:rPr>
          <w:rFonts w:ascii="Times New Roman" w:hAnsi="Times New Roman" w:cs="Times New Roman"/>
          <w:sz w:val="24"/>
          <w:szCs w:val="24"/>
        </w:rPr>
        <w:t>、</w:t>
      </w:r>
      <w:r w:rsidRPr="00E84471">
        <w:rPr>
          <w:rFonts w:ascii="Times New Roman" w:hAnsi="Times New Roman" w:cs="Times New Roman"/>
          <w:sz w:val="24"/>
          <w:szCs w:val="24"/>
        </w:rPr>
        <w:t>について審議・報告・承認がありました。</w:t>
      </w:r>
    </w:p>
    <w:p w14:paraId="75CCE31A" w14:textId="77777777" w:rsidR="00B93D7C" w:rsidRDefault="00B93D7C" w:rsidP="00B93D7C">
      <w:pPr>
        <w:ind w:right="24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14:paraId="78B1E91D" w14:textId="77777777" w:rsidR="000A1D74" w:rsidRPr="00B93D7C" w:rsidRDefault="000A1D74" w:rsidP="00B93D7C">
      <w:pPr>
        <w:ind w:right="240"/>
        <w:jc w:val="left"/>
        <w:rPr>
          <w:rFonts w:asciiTheme="minorEastAsia" w:hAnsiTheme="minorEastAsia"/>
          <w:szCs w:val="21"/>
        </w:rPr>
      </w:pPr>
    </w:p>
    <w:p w14:paraId="2B488AEC" w14:textId="21517CBC" w:rsidR="00B93D7C" w:rsidRPr="00822143" w:rsidRDefault="00B93D7C" w:rsidP="00B93D7C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２．第5回研究大会</w:t>
      </w:r>
      <w:r w:rsidR="0049080F">
        <w:rPr>
          <w:rFonts w:ascii="HGP創英角ﾎﾟｯﾌﾟ体" w:eastAsia="HGP創英角ﾎﾟｯﾌﾟ体" w:hAnsiTheme="minorEastAsia" w:hint="eastAsia"/>
          <w:sz w:val="32"/>
          <w:szCs w:val="32"/>
        </w:rPr>
        <w:t>（</w:t>
      </w:r>
      <w:r w:rsidR="0049080F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2020年11月3</w:t>
      </w:r>
      <w:r w:rsidR="0049080F">
        <w:rPr>
          <w:rFonts w:ascii="HGP創英角ﾎﾟｯﾌﾟ体" w:eastAsia="HGP創英角ﾎﾟｯﾌﾟ体" w:hAnsiTheme="minorEastAsia" w:hint="eastAsia"/>
          <w:sz w:val="32"/>
          <w:szCs w:val="32"/>
        </w:rPr>
        <w:t>日</w:t>
      </w:r>
      <w:r w:rsidR="0049080F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～22</w:t>
      </w:r>
      <w:r w:rsidR="0049080F">
        <w:rPr>
          <w:rFonts w:ascii="HGP創英角ﾎﾟｯﾌﾟ体" w:eastAsia="HGP創英角ﾎﾟｯﾌﾟ体" w:hAnsiTheme="minorEastAsia" w:hint="eastAsia"/>
          <w:sz w:val="32"/>
          <w:szCs w:val="32"/>
        </w:rPr>
        <w:t>日</w:t>
      </w:r>
      <w:r w:rsidR="0049080F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）</w:t>
      </w:r>
    </w:p>
    <w:p w14:paraId="4B5E831F" w14:textId="77777777" w:rsidR="0049080F" w:rsidRPr="00773BE7" w:rsidRDefault="0049080F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601EBF4" w14:textId="00267EDD" w:rsidR="0049080F" w:rsidRPr="006C1DF4" w:rsidRDefault="000C547E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 xml:space="preserve">　コロナウイルス対策として</w:t>
      </w:r>
      <w:r w:rsidR="00773BE7" w:rsidRPr="006C1DF4">
        <w:rPr>
          <w:rFonts w:ascii="Times New Roman" w:eastAsia="ＭＳ 明朝" w:hAnsi="Times New Roman" w:cs="Times New Roman"/>
          <w:sz w:val="24"/>
          <w:szCs w:val="24"/>
        </w:rPr>
        <w:t>、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第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5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回研究大会はオンラインで実施する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ことになり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、大会の開催準備を</w:t>
      </w:r>
      <w:r w:rsidR="006C1DF4" w:rsidRPr="006C1DF4">
        <w:rPr>
          <w:rFonts w:ascii="Times New Roman" w:eastAsia="ＭＳ 明朝" w:hAnsi="Times New Roman" w:cs="Times New Roman"/>
          <w:sz w:val="24"/>
          <w:szCs w:val="24"/>
        </w:rPr>
        <w:t>3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か月以上かけて進めて参りました。慣れない作業のため</w:t>
      </w:r>
      <w:r w:rsidR="00773BE7" w:rsidRPr="006C1DF4">
        <w:rPr>
          <w:rFonts w:ascii="Times New Roman" w:eastAsia="ＭＳ 明朝" w:hAnsi="Times New Roman" w:cs="Times New Roman"/>
          <w:sz w:val="24"/>
          <w:szCs w:val="24"/>
        </w:rPr>
        <w:t>準備に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非常に時間がかかり、オンライン開催の詳しい内容に関して会員の皆様に</w:t>
      </w:r>
      <w:r w:rsidR="00F9406A" w:rsidRPr="006C1DF4">
        <w:rPr>
          <w:rFonts w:ascii="Times New Roman" w:eastAsia="ＭＳ 明朝" w:hAnsi="Times New Roman" w:cs="Times New Roman"/>
          <w:sz w:val="24"/>
          <w:szCs w:val="24"/>
        </w:rPr>
        <w:t>ご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連絡をさしあげるのが遅くなりまして申し訳ございません。</w:t>
      </w:r>
    </w:p>
    <w:p w14:paraId="443DE16F" w14:textId="473D6342" w:rsidR="000C547E" w:rsidRPr="006C1DF4" w:rsidRDefault="000B4F57" w:rsidP="00A07EA0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第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5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回研究大会は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、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zoom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等を用いて生中継をする</w:t>
      </w:r>
      <w:r w:rsidR="00C46668" w:rsidRPr="006C1DF4">
        <w:rPr>
          <w:rFonts w:ascii="Times New Roman" w:eastAsia="ＭＳ 明朝" w:hAnsi="Times New Roman" w:cs="Times New Roman"/>
          <w:sz w:val="24"/>
          <w:szCs w:val="24"/>
        </w:rPr>
        <w:t>という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形態ではなく、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各報告者</w:t>
      </w:r>
      <w:r w:rsidR="00C46668" w:rsidRPr="006C1DF4">
        <w:rPr>
          <w:rFonts w:ascii="Times New Roman" w:eastAsia="ＭＳ 明朝" w:hAnsi="Times New Roman" w:cs="Times New Roman"/>
          <w:sz w:val="24"/>
          <w:szCs w:val="24"/>
        </w:rPr>
        <w:t>の</w:t>
      </w:r>
      <w:r w:rsidR="005F151E" w:rsidRPr="006C1DF4">
        <w:rPr>
          <w:rFonts w:ascii="Times New Roman" w:eastAsia="ＭＳ 明朝" w:hAnsi="Times New Roman" w:cs="Times New Roman"/>
          <w:sz w:val="24"/>
          <w:szCs w:val="24"/>
        </w:rPr>
        <w:t>準備した</w:t>
      </w:r>
      <w:r w:rsidR="005F151E" w:rsidRPr="006C1DF4">
        <w:rPr>
          <w:rFonts w:ascii="Times New Roman" w:eastAsia="ＭＳ 明朝" w:hAnsi="Times New Roman" w:cs="Times New Roman"/>
          <w:sz w:val="24"/>
          <w:szCs w:val="24"/>
        </w:rPr>
        <w:t>「発表原稿」</w:t>
      </w:r>
      <w:r w:rsidR="005F151E" w:rsidRPr="006C1DF4">
        <w:rPr>
          <w:rFonts w:ascii="Times New Roman" w:eastAsia="ＭＳ 明朝" w:hAnsi="Times New Roman" w:cs="Times New Roman"/>
          <w:sz w:val="24"/>
          <w:szCs w:val="24"/>
        </w:rPr>
        <w:t>と</w:t>
      </w:r>
      <w:r w:rsidR="005F151E" w:rsidRPr="006C1DF4">
        <w:rPr>
          <w:rFonts w:ascii="Times New Roman" w:eastAsia="ＭＳ 明朝" w:hAnsi="Times New Roman" w:cs="Times New Roman"/>
          <w:sz w:val="24"/>
          <w:szCs w:val="24"/>
        </w:rPr>
        <w:t>「参考資料」</w:t>
      </w:r>
      <w:r w:rsidR="0003008A" w:rsidRPr="006C1DF4">
        <w:rPr>
          <w:rFonts w:ascii="Times New Roman" w:eastAsia="ＭＳ 明朝" w:hAnsi="Times New Roman" w:cs="Times New Roman"/>
          <w:sz w:val="24"/>
          <w:szCs w:val="24"/>
        </w:rPr>
        <w:t>が掲載された</w:t>
      </w:r>
      <w:r w:rsidR="000C547E" w:rsidRPr="006C1DF4">
        <w:rPr>
          <w:rFonts w:ascii="Times New Roman" w:eastAsiaTheme="majorEastAsia" w:hAnsi="Times New Roman" w:cs="Times New Roman"/>
          <w:b/>
          <w:sz w:val="24"/>
          <w:szCs w:val="24"/>
        </w:rPr>
        <w:t>日本障害法学会</w:t>
      </w:r>
      <w:r w:rsidR="00F9406A" w:rsidRPr="006C1DF4">
        <w:rPr>
          <w:rFonts w:ascii="Times New Roman" w:eastAsiaTheme="majorEastAsia" w:hAnsi="Times New Roman" w:cs="Times New Roman"/>
          <w:b/>
          <w:sz w:val="24"/>
          <w:szCs w:val="24"/>
        </w:rPr>
        <w:t>のホームページ</w:t>
      </w:r>
      <w:r w:rsidR="002F719C" w:rsidRPr="006C1DF4">
        <w:rPr>
          <w:rFonts w:ascii="Times New Roman" w:eastAsiaTheme="majorEastAsia" w:hAnsi="Times New Roman" w:cs="Times New Roman"/>
          <w:b/>
          <w:sz w:val="24"/>
          <w:szCs w:val="24"/>
        </w:rPr>
        <w:t>（以下、</w:t>
      </w:r>
      <w:r w:rsidR="002F719C" w:rsidRPr="006C1DF4">
        <w:rPr>
          <w:rFonts w:ascii="Times New Roman" w:eastAsiaTheme="majorEastAsia" w:hAnsi="Times New Roman" w:cs="Times New Roman"/>
          <w:b/>
          <w:sz w:val="24"/>
          <w:szCs w:val="24"/>
        </w:rPr>
        <w:t>HP</w:t>
      </w:r>
      <w:r w:rsidR="002F719C" w:rsidRPr="006C1DF4">
        <w:rPr>
          <w:rFonts w:ascii="Times New Roman" w:eastAsiaTheme="majorEastAsia" w:hAnsi="Times New Roman" w:cs="Times New Roman"/>
          <w:b/>
          <w:sz w:val="24"/>
          <w:szCs w:val="24"/>
        </w:rPr>
        <w:t>）</w:t>
      </w:r>
      <w:r w:rsidR="0003008A" w:rsidRPr="006C1DF4">
        <w:rPr>
          <w:rFonts w:ascii="Times New Roman" w:eastAsia="ＭＳ 明朝" w:hAnsi="Times New Roman" w:cs="Times New Roman"/>
          <w:sz w:val="24"/>
          <w:szCs w:val="24"/>
        </w:rPr>
        <w:t>上で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、そ</w:t>
      </w:r>
      <w:r w:rsidRPr="006C1DF4">
        <w:rPr>
          <w:rFonts w:ascii="Times New Roman" w:eastAsia="ＭＳ 明朝" w:hAnsi="Times New Roman" w:cs="Times New Roman"/>
          <w:sz w:val="24"/>
          <w:szCs w:val="24"/>
        </w:rPr>
        <w:t>れら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に基づいて会員と報告者とが</w:t>
      </w:r>
      <w:r w:rsidR="0003008A" w:rsidRPr="006C1DF4">
        <w:rPr>
          <w:rFonts w:ascii="Times New Roman" w:eastAsia="ＭＳ 明朝" w:hAnsi="Times New Roman" w:cs="Times New Roman"/>
          <w:sz w:val="24"/>
          <w:szCs w:val="24"/>
        </w:rPr>
        <w:t>直接</w:t>
      </w:r>
      <w:r w:rsidR="000C547E" w:rsidRPr="006C1DF4">
        <w:rPr>
          <w:rFonts w:ascii="Times New Roman" w:eastAsia="ＭＳ 明朝" w:hAnsi="Times New Roman" w:cs="Times New Roman"/>
          <w:sz w:val="24"/>
          <w:szCs w:val="24"/>
        </w:rPr>
        <w:t>やりとりをする、という形態をとります。</w:t>
      </w:r>
      <w:r w:rsidR="00A07EA0" w:rsidRPr="006C1DF4">
        <w:rPr>
          <w:rFonts w:ascii="Times New Roman" w:eastAsia="ＭＳ 明朝" w:hAnsi="Times New Roman" w:cs="Times New Roman"/>
          <w:sz w:val="24"/>
          <w:szCs w:val="24"/>
        </w:rPr>
        <w:t>詳しくは以下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の（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1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）～（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8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）をご覧ください。</w:t>
      </w:r>
    </w:p>
    <w:p w14:paraId="44EB891C" w14:textId="77777777" w:rsidR="002F719C" w:rsidRPr="006C1DF4" w:rsidRDefault="002F719C" w:rsidP="002F719C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27351CA4" w14:textId="4F10CA08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に掲載される各報告者の「発表原稿」</w:t>
      </w:r>
      <w:r w:rsidR="00F9406A" w:rsidRPr="006C1DF4">
        <w:rPr>
          <w:rFonts w:ascii="Times New Roman" w:eastAsia="ＭＳ 明朝" w:hAnsi="Times New Roman" w:cs="Times New Roman"/>
          <w:sz w:val="24"/>
          <w:szCs w:val="24"/>
        </w:rPr>
        <w:t>と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「参考資料」は、「まだ完成していない</w:t>
      </w:r>
      <w:r w:rsidR="00F9406A" w:rsidRPr="006C1DF4">
        <w:rPr>
          <w:rFonts w:ascii="Times New Roman" w:eastAsia="ＭＳ 明朝" w:hAnsi="Times New Roman" w:cs="Times New Roman"/>
          <w:sz w:val="24"/>
          <w:szCs w:val="24"/>
        </w:rPr>
        <w:t>原稿」</w:t>
      </w:r>
      <w:r w:rsidR="00C46668" w:rsidRPr="006C1DF4">
        <w:rPr>
          <w:rFonts w:ascii="Times New Roman" w:eastAsia="ＭＳ 明朝" w:hAnsi="Times New Roman" w:cs="Times New Roman"/>
          <w:sz w:val="24"/>
          <w:szCs w:val="24"/>
        </w:rPr>
        <w:t>（未定稿）</w:t>
      </w:r>
      <w:r w:rsidR="00F9406A" w:rsidRPr="006C1DF4">
        <w:rPr>
          <w:rFonts w:ascii="Times New Roman" w:eastAsia="ＭＳ 明朝" w:hAnsi="Times New Roman" w:cs="Times New Roman"/>
          <w:sz w:val="24"/>
          <w:szCs w:val="24"/>
        </w:rPr>
        <w:t>として位置づけられます。その引用等の利用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は禁止されています。</w:t>
      </w:r>
    </w:p>
    <w:p w14:paraId="5900EAC8" w14:textId="77777777" w:rsidR="002F719C" w:rsidRPr="006C1DF4" w:rsidRDefault="002F719C" w:rsidP="002F719C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B9881BE" w14:textId="41BBB62C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2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</w:rPr>
        <w:t>各報告者の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「発表原稿」と「参考資料」は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3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13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時に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に掲載されます。</w:t>
      </w:r>
    </w:p>
    <w:p w14:paraId="0569F4AB" w14:textId="77777777" w:rsidR="000B4F57" w:rsidRPr="006C1DF4" w:rsidRDefault="000B4F57" w:rsidP="002F719C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4B61868" w14:textId="1A806657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3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）会員は、「質問期間」（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3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13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時～同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9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17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時）に、自身のユーザー名とパスワードを用いて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にアクセスし、「発表原稿」</w:t>
      </w:r>
      <w:r w:rsidR="00C46668" w:rsidRPr="006C1DF4">
        <w:rPr>
          <w:rFonts w:ascii="Times New Roman" w:eastAsia="ＭＳ 明朝" w:hAnsi="Times New Roman" w:cs="Times New Roman"/>
          <w:sz w:val="24"/>
          <w:szCs w:val="24"/>
        </w:rPr>
        <w:t>と「参考資料」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を読んで、報告者に対して「質問又はコメント」をすることができます。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会員及び報告者が</w:t>
      </w:r>
      <w:r w:rsidR="00692523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HP</w:t>
      </w:r>
      <w:r w:rsidR="000B0F91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（</w:t>
      </w:r>
      <w:r w:rsidR="00692523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の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会員ページ</w:t>
      </w:r>
      <w:r w:rsidR="000B0F91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）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にアクセスする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ためのユーザー名と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lastRenderedPageBreak/>
        <w:t>パスワードにつきましては、近日中に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別途連絡をさしあげます。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また、第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5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回研究大会・第</w:t>
      </w:r>
      <w:r w:rsidR="00C46668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5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回総会の</w:t>
      </w:r>
      <w:r w:rsidR="002C4FDE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詳しい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利用マニュアル（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PDF</w:t>
      </w:r>
      <w:r w:rsidR="007C3C0D" w:rsidRPr="006C1DF4">
        <w:rPr>
          <w:rFonts w:ascii="Times New Roman" w:eastAsia="ＭＳ 明朝" w:hAnsi="Times New Roman" w:cs="Times New Roman"/>
          <w:sz w:val="24"/>
          <w:szCs w:val="24"/>
          <w:u w:val="single"/>
        </w:rPr>
        <w:t>ファイル）も近日中にお送りします。</w:t>
      </w:r>
    </w:p>
    <w:p w14:paraId="4CDC09BB" w14:textId="77777777" w:rsidR="000B4F57" w:rsidRPr="006C1DF4" w:rsidRDefault="000B4F57" w:rsidP="002F719C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D01D29E" w14:textId="4EBCCF18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4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）報告者は、「応答期間」（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13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～同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14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17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時）に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3A79B5" w:rsidRPr="006C1DF4">
        <w:rPr>
          <w:rFonts w:ascii="Times New Roman" w:eastAsia="ＭＳ 明朝" w:hAnsi="Times New Roman" w:cs="Times New Roman"/>
          <w:sz w:val="24"/>
          <w:szCs w:val="24"/>
        </w:rPr>
        <w:t>にアクセスし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、会員からの「質問・コメント」に対して、可能な限り応答することが求められます。</w:t>
      </w:r>
    </w:p>
    <w:p w14:paraId="42E11B33" w14:textId="77777777" w:rsidR="000B4F57" w:rsidRPr="006C1DF4" w:rsidRDefault="000B4F57" w:rsidP="000B4F57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9F9C373" w14:textId="3C619C7E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5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）会員は、「追加質問期間」（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16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13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時～同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18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17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時）に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</w:rPr>
        <w:t>、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上で報告者に対して「追加質問・追加コメント」をすることができます。</w:t>
      </w:r>
    </w:p>
    <w:p w14:paraId="52161079" w14:textId="77777777" w:rsidR="000B4F57" w:rsidRPr="006C1DF4" w:rsidRDefault="000B4F57" w:rsidP="002F719C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2DCBFAA1" w14:textId="07BD6046" w:rsidR="002F719C" w:rsidRPr="006C1DF4" w:rsidRDefault="00B400F7" w:rsidP="00B400F7">
      <w:pPr>
        <w:ind w:left="240" w:right="240" w:hangingChars="100" w:hanging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="ＭＳ 明朝" w:hAnsi="Times New Roman" w:cs="Times New Roman"/>
          <w:sz w:val="24"/>
          <w:szCs w:val="24"/>
        </w:rPr>
        <w:t>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6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）報告者は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</w:rPr>
        <w:t>、会員からの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「追加質問・追加コメント」に</w:t>
      </w:r>
      <w:r w:rsidR="000B4F57" w:rsidRPr="006C1DF4">
        <w:rPr>
          <w:rFonts w:ascii="Times New Roman" w:eastAsia="ＭＳ 明朝" w:hAnsi="Times New Roman" w:cs="Times New Roman"/>
          <w:sz w:val="24"/>
          <w:szCs w:val="24"/>
        </w:rPr>
        <w:t>対して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応答する義務はありませんが、「追加応答期間」（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11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月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20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13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～同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22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日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17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時）に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HP</w:t>
      </w:r>
      <w:r w:rsidR="002F719C" w:rsidRPr="006C1DF4">
        <w:rPr>
          <w:rFonts w:ascii="Times New Roman" w:eastAsia="ＭＳ 明朝" w:hAnsi="Times New Roman" w:cs="Times New Roman"/>
          <w:sz w:val="24"/>
          <w:szCs w:val="24"/>
        </w:rPr>
        <w:t>上で応答することができます。</w:t>
      </w:r>
    </w:p>
    <w:p w14:paraId="4005975D" w14:textId="77777777" w:rsidR="00A07EA0" w:rsidRPr="006C1DF4" w:rsidRDefault="00A07EA0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BF4DBD1" w14:textId="7CD78157" w:rsidR="0049080F" w:rsidRPr="006C1DF4" w:rsidRDefault="005F151E" w:rsidP="000B4F57">
      <w:pPr>
        <w:rPr>
          <w:rFonts w:ascii="Times New Roman" w:eastAsia="ＭＳ 明朝" w:hAnsi="Times New Roman" w:cs="Times New Roman"/>
          <w:sz w:val="24"/>
          <w:szCs w:val="24"/>
        </w:rPr>
      </w:pPr>
      <w:r w:rsidRPr="006C1DF4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0B4F57" w:rsidRPr="006C1DF4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6C1DF4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以上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において記したスケジュールの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一覧は</w:t>
      </w:r>
      <w:r w:rsidR="00B400F7" w:rsidRPr="006C1DF4">
        <w:rPr>
          <w:rFonts w:ascii="Times New Roman" w:eastAsia="ＭＳ 明朝" w:hAnsi="Times New Roman" w:cs="Times New Roman"/>
          <w:sz w:val="24"/>
          <w:szCs w:val="24"/>
        </w:rPr>
        <w:t>、</w:t>
      </w:r>
      <w:r w:rsidR="0049080F" w:rsidRPr="006C1DF4">
        <w:rPr>
          <w:rFonts w:ascii="Times New Roman" w:eastAsia="ＭＳ 明朝" w:hAnsi="Times New Roman" w:cs="Times New Roman"/>
          <w:sz w:val="24"/>
          <w:szCs w:val="24"/>
        </w:rPr>
        <w:t>以下となります。</w:t>
      </w:r>
    </w:p>
    <w:p w14:paraId="06EC599B" w14:textId="77777777" w:rsidR="001A055F" w:rsidRPr="0049080F" w:rsidRDefault="001A055F" w:rsidP="000B4F57">
      <w:pPr>
        <w:rPr>
          <w:rFonts w:ascii="Times New Roman" w:eastAsiaTheme="majorEastAsia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2126"/>
      </w:tblGrid>
      <w:tr w:rsidR="000B4F57" w:rsidRPr="002976EB" w14:paraId="0215C958" w14:textId="77777777" w:rsidTr="0049080F">
        <w:tc>
          <w:tcPr>
            <w:tcW w:w="1526" w:type="dxa"/>
          </w:tcPr>
          <w:p w14:paraId="529105A9" w14:textId="77777777" w:rsidR="000B4F57" w:rsidRPr="00530188" w:rsidRDefault="000B4F57" w:rsidP="00401100">
            <w:pPr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530188">
              <w:rPr>
                <w:rFonts w:ascii="Times New Roman" w:eastAsiaTheme="majorEastAsia" w:hAnsi="Times New Roman" w:cs="Times New Roman"/>
                <w:b/>
                <w:szCs w:val="21"/>
              </w:rPr>
              <w:t>項目</w:t>
            </w:r>
          </w:p>
        </w:tc>
        <w:tc>
          <w:tcPr>
            <w:tcW w:w="2551" w:type="dxa"/>
          </w:tcPr>
          <w:p w14:paraId="209308BA" w14:textId="77777777" w:rsidR="000B4F57" w:rsidRPr="00530188" w:rsidRDefault="000B4F57" w:rsidP="00401100">
            <w:pPr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530188">
              <w:rPr>
                <w:rFonts w:ascii="Times New Roman" w:eastAsiaTheme="majorEastAsia" w:hAnsi="Times New Roman" w:cs="Times New Roman"/>
                <w:b/>
                <w:szCs w:val="21"/>
              </w:rPr>
              <w:t>日時</w:t>
            </w:r>
          </w:p>
        </w:tc>
        <w:tc>
          <w:tcPr>
            <w:tcW w:w="2410" w:type="dxa"/>
          </w:tcPr>
          <w:p w14:paraId="43C2835D" w14:textId="77777777" w:rsidR="000B4F57" w:rsidRPr="00530188" w:rsidRDefault="000B4F57" w:rsidP="00401100">
            <w:pPr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530188">
              <w:rPr>
                <w:rFonts w:ascii="Times New Roman" w:eastAsiaTheme="majorEastAsia" w:hAnsi="Times New Roman" w:cs="Times New Roman"/>
                <w:b/>
                <w:szCs w:val="21"/>
              </w:rPr>
              <w:t>報告者</w:t>
            </w:r>
          </w:p>
        </w:tc>
        <w:tc>
          <w:tcPr>
            <w:tcW w:w="2126" w:type="dxa"/>
          </w:tcPr>
          <w:p w14:paraId="18365EAE" w14:textId="77777777" w:rsidR="000B4F57" w:rsidRPr="00530188" w:rsidRDefault="000B4F57" w:rsidP="00401100">
            <w:pPr>
              <w:jc w:val="center"/>
              <w:rPr>
                <w:rFonts w:ascii="Times New Roman" w:eastAsiaTheme="majorEastAsia" w:hAnsi="Times New Roman" w:cs="Times New Roman"/>
                <w:b/>
                <w:szCs w:val="21"/>
              </w:rPr>
            </w:pPr>
            <w:r w:rsidRPr="00530188">
              <w:rPr>
                <w:rFonts w:ascii="Times New Roman" w:eastAsiaTheme="majorEastAsia" w:hAnsi="Times New Roman" w:cs="Times New Roman"/>
                <w:b/>
                <w:szCs w:val="21"/>
              </w:rPr>
              <w:t>会員</w:t>
            </w:r>
          </w:p>
        </w:tc>
      </w:tr>
      <w:tr w:rsidR="000B4F57" w:rsidRPr="002976EB" w14:paraId="3F885DF3" w14:textId="77777777" w:rsidTr="0049080F">
        <w:tc>
          <w:tcPr>
            <w:tcW w:w="1526" w:type="dxa"/>
          </w:tcPr>
          <w:p w14:paraId="4A23AB81" w14:textId="0CBE7328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発表原稿</w:t>
            </w:r>
            <w:r w:rsidR="003C3FBA" w:rsidRPr="00F30725">
              <w:rPr>
                <w:rFonts w:ascii="Times New Roman" w:hAnsi="Times New Roman" w:cs="Times New Roman"/>
                <w:szCs w:val="21"/>
              </w:rPr>
              <w:t>と</w:t>
            </w:r>
            <w:r w:rsidRPr="00F30725">
              <w:rPr>
                <w:rFonts w:ascii="Times New Roman" w:hAnsi="Times New Roman" w:cs="Times New Roman"/>
                <w:szCs w:val="21"/>
              </w:rPr>
              <w:t>参考資料の</w:t>
            </w:r>
            <w:r w:rsidR="003C3FBA" w:rsidRPr="00F30725">
              <w:rPr>
                <w:rFonts w:ascii="Times New Roman" w:hAnsi="Times New Roman" w:cs="Times New Roman"/>
                <w:szCs w:val="21"/>
              </w:rPr>
              <w:t>HP</w:t>
            </w:r>
            <w:r w:rsidRPr="00F30725">
              <w:rPr>
                <w:rFonts w:ascii="Times New Roman" w:hAnsi="Times New Roman" w:cs="Times New Roman"/>
                <w:szCs w:val="21"/>
              </w:rPr>
              <w:t>掲載</w:t>
            </w:r>
          </w:p>
          <w:p w14:paraId="55773D71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14:paraId="5A7D0020" w14:textId="0B1059A8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3</w:t>
            </w:r>
            <w:r w:rsidRPr="00F30725">
              <w:rPr>
                <w:rFonts w:ascii="Times New Roman" w:hAnsi="Times New Roman" w:cs="Times New Roman"/>
                <w:szCs w:val="21"/>
              </w:rPr>
              <w:t>日（火）</w:t>
            </w:r>
            <w:r w:rsidRPr="00F30725">
              <w:rPr>
                <w:rFonts w:ascii="Times New Roman" w:hAnsi="Times New Roman" w:cs="Times New Roman"/>
                <w:szCs w:val="21"/>
              </w:rPr>
              <w:t>13</w:t>
            </w:r>
            <w:r w:rsidRPr="00F30725">
              <w:rPr>
                <w:rFonts w:ascii="Times New Roman" w:hAnsi="Times New Roman" w:cs="Times New Roman"/>
                <w:szCs w:val="21"/>
              </w:rPr>
              <w:t>時</w:t>
            </w:r>
          </w:p>
        </w:tc>
        <w:tc>
          <w:tcPr>
            <w:tcW w:w="2410" w:type="dxa"/>
          </w:tcPr>
          <w:p w14:paraId="087AB0EF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65E2641D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4F57" w:rsidRPr="002976EB" w14:paraId="07EDBD42" w14:textId="77777777" w:rsidTr="0049080F">
        <w:tc>
          <w:tcPr>
            <w:tcW w:w="1526" w:type="dxa"/>
          </w:tcPr>
          <w:p w14:paraId="6D88FD4E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質問期間</w:t>
            </w:r>
          </w:p>
          <w:p w14:paraId="3B6A84DC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14:paraId="0077B894" w14:textId="0D4C3F8D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3</w:t>
            </w:r>
            <w:r w:rsidRPr="00F30725">
              <w:rPr>
                <w:rFonts w:ascii="Times New Roman" w:hAnsi="Times New Roman" w:cs="Times New Roman"/>
                <w:szCs w:val="21"/>
              </w:rPr>
              <w:t>日（火）</w:t>
            </w:r>
            <w:r w:rsidRPr="00F30725">
              <w:rPr>
                <w:rFonts w:ascii="Times New Roman" w:hAnsi="Times New Roman" w:cs="Times New Roman"/>
                <w:szCs w:val="21"/>
              </w:rPr>
              <w:t>13</w:t>
            </w:r>
            <w:r w:rsidRPr="00F30725">
              <w:rPr>
                <w:rFonts w:ascii="Times New Roman" w:hAnsi="Times New Roman" w:cs="Times New Roman"/>
                <w:szCs w:val="21"/>
              </w:rPr>
              <w:t>時～</w:t>
            </w:r>
          </w:p>
          <w:p w14:paraId="0BF0B247" w14:textId="30F06418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9</w:t>
            </w:r>
            <w:r w:rsidRPr="00F30725">
              <w:rPr>
                <w:rFonts w:ascii="Times New Roman" w:hAnsi="Times New Roman" w:cs="Times New Roman"/>
                <w:szCs w:val="21"/>
              </w:rPr>
              <w:t>日（月）</w:t>
            </w:r>
            <w:r w:rsidRPr="00F30725">
              <w:rPr>
                <w:rFonts w:ascii="Times New Roman" w:hAnsi="Times New Roman" w:cs="Times New Roman"/>
                <w:szCs w:val="21"/>
              </w:rPr>
              <w:t>17</w:t>
            </w:r>
            <w:r w:rsidRPr="00F30725">
              <w:rPr>
                <w:rFonts w:ascii="Times New Roman" w:hAnsi="Times New Roman" w:cs="Times New Roman"/>
                <w:szCs w:val="21"/>
              </w:rPr>
              <w:t>時</w:t>
            </w:r>
          </w:p>
        </w:tc>
        <w:tc>
          <w:tcPr>
            <w:tcW w:w="2410" w:type="dxa"/>
          </w:tcPr>
          <w:p w14:paraId="2BF3FD3A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4A465839" w14:textId="1E0EA49C" w:rsidR="000B4F57" w:rsidRPr="00F30725" w:rsidRDefault="003C3FBA" w:rsidP="0049080F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HP</w:t>
            </w:r>
            <w:r w:rsidR="000B4F57" w:rsidRPr="00F30725">
              <w:rPr>
                <w:rFonts w:ascii="Times New Roman" w:hAnsi="Times New Roman" w:cs="Times New Roman"/>
                <w:szCs w:val="21"/>
              </w:rPr>
              <w:t>上で、発表原稿と参考資料を読んで、報告者に対し、質問</w:t>
            </w:r>
            <w:r w:rsidR="0049080F" w:rsidRPr="00F30725">
              <w:rPr>
                <w:rFonts w:ascii="Times New Roman" w:hAnsi="Times New Roman" w:cs="Times New Roman"/>
                <w:szCs w:val="21"/>
              </w:rPr>
              <w:t>・</w:t>
            </w:r>
            <w:r w:rsidR="000B4F57" w:rsidRPr="00F30725">
              <w:rPr>
                <w:rFonts w:ascii="Times New Roman" w:hAnsi="Times New Roman" w:cs="Times New Roman"/>
                <w:szCs w:val="21"/>
              </w:rPr>
              <w:t>コメントをすることができる。</w:t>
            </w:r>
          </w:p>
        </w:tc>
      </w:tr>
      <w:tr w:rsidR="000B4F57" w:rsidRPr="002976EB" w14:paraId="7ABEFC6C" w14:textId="77777777" w:rsidTr="0049080F">
        <w:tc>
          <w:tcPr>
            <w:tcW w:w="1526" w:type="dxa"/>
          </w:tcPr>
          <w:p w14:paraId="4682342A" w14:textId="0DAC5698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応答期間</w:t>
            </w:r>
          </w:p>
          <w:p w14:paraId="0C180907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14:paraId="111EF5E3" w14:textId="04893762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日（水）</w:t>
            </w:r>
            <w:r w:rsidRPr="00F30725">
              <w:rPr>
                <w:rFonts w:ascii="Times New Roman" w:hAnsi="Times New Roman" w:cs="Times New Roman"/>
                <w:szCs w:val="21"/>
              </w:rPr>
              <w:t>13</w:t>
            </w:r>
            <w:r w:rsidRPr="00F30725">
              <w:rPr>
                <w:rFonts w:ascii="Times New Roman" w:hAnsi="Times New Roman" w:cs="Times New Roman"/>
                <w:szCs w:val="21"/>
              </w:rPr>
              <w:t>時～</w:t>
            </w: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14</w:t>
            </w:r>
            <w:r w:rsidRPr="00F30725">
              <w:rPr>
                <w:rFonts w:ascii="Times New Roman" w:hAnsi="Times New Roman" w:cs="Times New Roman"/>
                <w:szCs w:val="21"/>
              </w:rPr>
              <w:t>日（土）</w:t>
            </w:r>
            <w:r w:rsidRPr="00F30725">
              <w:rPr>
                <w:rFonts w:ascii="Times New Roman" w:hAnsi="Times New Roman" w:cs="Times New Roman"/>
                <w:szCs w:val="21"/>
              </w:rPr>
              <w:t>17</w:t>
            </w:r>
            <w:r w:rsidRPr="00F30725">
              <w:rPr>
                <w:rFonts w:ascii="Times New Roman" w:hAnsi="Times New Roman" w:cs="Times New Roman"/>
                <w:szCs w:val="21"/>
              </w:rPr>
              <w:t>時</w:t>
            </w:r>
          </w:p>
          <w:p w14:paraId="6BCBBC9C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</w:tcPr>
          <w:p w14:paraId="020FA0E4" w14:textId="4FE422FF" w:rsidR="000B4F57" w:rsidRPr="00F30725" w:rsidRDefault="003C3FBA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HP</w:t>
            </w:r>
            <w:r w:rsidR="000B4F57" w:rsidRPr="00F30725">
              <w:rPr>
                <w:rFonts w:ascii="Times New Roman" w:hAnsi="Times New Roman" w:cs="Times New Roman"/>
                <w:szCs w:val="21"/>
              </w:rPr>
              <w:t>上で、会員からの質問・コメントに可能な限り応答する。</w:t>
            </w:r>
          </w:p>
        </w:tc>
        <w:tc>
          <w:tcPr>
            <w:tcW w:w="2126" w:type="dxa"/>
          </w:tcPr>
          <w:p w14:paraId="2C9BF3D1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4F57" w:rsidRPr="002976EB" w14:paraId="4B20A081" w14:textId="77777777" w:rsidTr="0049080F">
        <w:tc>
          <w:tcPr>
            <w:tcW w:w="1526" w:type="dxa"/>
          </w:tcPr>
          <w:p w14:paraId="0BE6BF09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追加質問期間</w:t>
            </w:r>
          </w:p>
          <w:p w14:paraId="2E3B833A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14:paraId="3C26226F" w14:textId="30008DDE" w:rsidR="000B4F57" w:rsidRPr="00F30725" w:rsidRDefault="000B4F57" w:rsidP="000B4F57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16</w:t>
            </w:r>
            <w:r w:rsidRPr="00F30725">
              <w:rPr>
                <w:rFonts w:ascii="Times New Roman" w:hAnsi="Times New Roman" w:cs="Times New Roman"/>
                <w:szCs w:val="21"/>
              </w:rPr>
              <w:t>日（月）</w:t>
            </w:r>
            <w:r w:rsidRPr="00F30725">
              <w:rPr>
                <w:rFonts w:ascii="Times New Roman" w:hAnsi="Times New Roman" w:cs="Times New Roman"/>
                <w:szCs w:val="21"/>
              </w:rPr>
              <w:t>13</w:t>
            </w:r>
            <w:r w:rsidRPr="00F30725">
              <w:rPr>
                <w:rFonts w:ascii="Times New Roman" w:hAnsi="Times New Roman" w:cs="Times New Roman"/>
                <w:szCs w:val="21"/>
              </w:rPr>
              <w:t>時～</w:t>
            </w: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18</w:t>
            </w:r>
            <w:r w:rsidRPr="00F30725">
              <w:rPr>
                <w:rFonts w:ascii="Times New Roman" w:hAnsi="Times New Roman" w:cs="Times New Roman"/>
                <w:szCs w:val="21"/>
              </w:rPr>
              <w:t>日（水）</w:t>
            </w:r>
            <w:r w:rsidRPr="00F30725">
              <w:rPr>
                <w:rFonts w:ascii="Times New Roman" w:hAnsi="Times New Roman" w:cs="Times New Roman"/>
                <w:szCs w:val="21"/>
              </w:rPr>
              <w:t>17</w:t>
            </w:r>
            <w:r w:rsidRPr="00F30725">
              <w:rPr>
                <w:rFonts w:ascii="Times New Roman" w:hAnsi="Times New Roman" w:cs="Times New Roman"/>
                <w:szCs w:val="21"/>
              </w:rPr>
              <w:t>時</w:t>
            </w:r>
          </w:p>
        </w:tc>
        <w:tc>
          <w:tcPr>
            <w:tcW w:w="2410" w:type="dxa"/>
          </w:tcPr>
          <w:p w14:paraId="1E03D86A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1492170E" w14:textId="18173BB4" w:rsidR="000B4F57" w:rsidRPr="00F30725" w:rsidRDefault="000B4F57" w:rsidP="0049080F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HP</w:t>
            </w:r>
            <w:r w:rsidRPr="00F30725">
              <w:rPr>
                <w:rFonts w:ascii="Times New Roman" w:hAnsi="Times New Roman" w:cs="Times New Roman"/>
                <w:szCs w:val="21"/>
              </w:rPr>
              <w:t>上で、報告者に対し、追加質問</w:t>
            </w:r>
            <w:r w:rsidR="0049080F" w:rsidRPr="00F30725">
              <w:rPr>
                <w:rFonts w:ascii="Times New Roman" w:hAnsi="Times New Roman" w:cs="Times New Roman"/>
                <w:szCs w:val="21"/>
              </w:rPr>
              <w:t>・</w:t>
            </w:r>
            <w:r w:rsidRPr="00F30725">
              <w:rPr>
                <w:rFonts w:ascii="Times New Roman" w:hAnsi="Times New Roman" w:cs="Times New Roman"/>
                <w:szCs w:val="21"/>
              </w:rPr>
              <w:t>追加コメントをすることができる。</w:t>
            </w:r>
          </w:p>
        </w:tc>
      </w:tr>
      <w:tr w:rsidR="000B4F57" w:rsidRPr="002976EB" w14:paraId="17746E40" w14:textId="77777777" w:rsidTr="0049080F">
        <w:tc>
          <w:tcPr>
            <w:tcW w:w="1526" w:type="dxa"/>
          </w:tcPr>
          <w:p w14:paraId="3DBA4A0F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追加応答期間</w:t>
            </w:r>
          </w:p>
          <w:p w14:paraId="2EB7E915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</w:tcPr>
          <w:p w14:paraId="607596FB" w14:textId="136494E6" w:rsidR="000B4F57" w:rsidRPr="00F30725" w:rsidRDefault="000B4F57" w:rsidP="000B4F57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20</w:t>
            </w:r>
            <w:r w:rsidRPr="00F30725">
              <w:rPr>
                <w:rFonts w:ascii="Times New Roman" w:hAnsi="Times New Roman" w:cs="Times New Roman"/>
                <w:szCs w:val="21"/>
              </w:rPr>
              <w:t>日（金）</w:t>
            </w:r>
            <w:r w:rsidRPr="00F30725">
              <w:rPr>
                <w:rFonts w:ascii="Times New Roman" w:hAnsi="Times New Roman" w:cs="Times New Roman"/>
                <w:szCs w:val="21"/>
              </w:rPr>
              <w:t>13</w:t>
            </w:r>
            <w:r w:rsidRPr="00F30725">
              <w:rPr>
                <w:rFonts w:ascii="Times New Roman" w:hAnsi="Times New Roman" w:cs="Times New Roman"/>
                <w:szCs w:val="21"/>
              </w:rPr>
              <w:t>時～</w:t>
            </w:r>
            <w:r w:rsidRPr="00F30725">
              <w:rPr>
                <w:rFonts w:ascii="Times New Roman" w:hAnsi="Times New Roman" w:cs="Times New Roman"/>
                <w:szCs w:val="21"/>
              </w:rPr>
              <w:t>11</w:t>
            </w:r>
            <w:r w:rsidRPr="00F30725">
              <w:rPr>
                <w:rFonts w:ascii="Times New Roman" w:hAnsi="Times New Roman" w:cs="Times New Roman"/>
                <w:szCs w:val="21"/>
              </w:rPr>
              <w:t>月</w:t>
            </w:r>
            <w:r w:rsidRPr="00F30725">
              <w:rPr>
                <w:rFonts w:ascii="Times New Roman" w:hAnsi="Times New Roman" w:cs="Times New Roman"/>
                <w:szCs w:val="21"/>
              </w:rPr>
              <w:t>22</w:t>
            </w:r>
            <w:r w:rsidRPr="00F30725">
              <w:rPr>
                <w:rFonts w:ascii="Times New Roman" w:hAnsi="Times New Roman" w:cs="Times New Roman"/>
                <w:szCs w:val="21"/>
              </w:rPr>
              <w:t>日（日）</w:t>
            </w:r>
            <w:r w:rsidRPr="00F30725">
              <w:rPr>
                <w:rFonts w:ascii="Times New Roman" w:hAnsi="Times New Roman" w:cs="Times New Roman"/>
                <w:szCs w:val="21"/>
              </w:rPr>
              <w:t>17</w:t>
            </w:r>
            <w:r w:rsidRPr="00F30725">
              <w:rPr>
                <w:rFonts w:ascii="Times New Roman" w:hAnsi="Times New Roman" w:cs="Times New Roman"/>
                <w:szCs w:val="21"/>
              </w:rPr>
              <w:t>時</w:t>
            </w:r>
          </w:p>
        </w:tc>
        <w:tc>
          <w:tcPr>
            <w:tcW w:w="2410" w:type="dxa"/>
          </w:tcPr>
          <w:p w14:paraId="1A2DF88C" w14:textId="1F8C3F85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  <w:r w:rsidRPr="00F30725">
              <w:rPr>
                <w:rFonts w:ascii="Times New Roman" w:hAnsi="Times New Roman" w:cs="Times New Roman"/>
                <w:szCs w:val="21"/>
              </w:rPr>
              <w:t>HP</w:t>
            </w:r>
            <w:r w:rsidRPr="00F30725">
              <w:rPr>
                <w:rFonts w:ascii="Times New Roman" w:hAnsi="Times New Roman" w:cs="Times New Roman"/>
                <w:szCs w:val="21"/>
              </w:rPr>
              <w:t>上で、会員からの追加質問・追加コメントに応答することができる。応答義務はない。</w:t>
            </w:r>
          </w:p>
        </w:tc>
        <w:tc>
          <w:tcPr>
            <w:tcW w:w="2126" w:type="dxa"/>
          </w:tcPr>
          <w:p w14:paraId="70A4D2C5" w14:textId="77777777" w:rsidR="000B4F57" w:rsidRPr="00F30725" w:rsidRDefault="000B4F57" w:rsidP="0040110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8B81368" w14:textId="77777777" w:rsidR="00B400F7" w:rsidRDefault="00B400F7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0F8C5C05" w14:textId="6D8F272B" w:rsidR="000C547E" w:rsidRPr="005F151E" w:rsidRDefault="005F151E" w:rsidP="0049080F">
      <w:pPr>
        <w:rPr>
          <w:rFonts w:ascii="Times New Roman" w:eastAsia="ＭＳ 明朝" w:hAnsi="Times New Roman" w:cs="Times New Roman"/>
          <w:sz w:val="24"/>
          <w:szCs w:val="24"/>
        </w:rPr>
      </w:pPr>
      <w:r w:rsidRPr="005F151E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5F151E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5F151E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9080F" w:rsidRPr="005F151E">
        <w:rPr>
          <w:rFonts w:ascii="Times New Roman" w:eastAsia="ＭＳ 明朝" w:hAnsi="Times New Roman" w:cs="Times New Roman"/>
          <w:sz w:val="24"/>
          <w:szCs w:val="24"/>
        </w:rPr>
        <w:t>第</w:t>
      </w:r>
      <w:r w:rsidR="0049080F" w:rsidRPr="005F151E">
        <w:rPr>
          <w:rFonts w:ascii="Times New Roman" w:eastAsia="ＭＳ 明朝" w:hAnsi="Times New Roman" w:cs="Times New Roman"/>
          <w:sz w:val="24"/>
          <w:szCs w:val="24"/>
        </w:rPr>
        <w:t>5</w:t>
      </w:r>
      <w:r w:rsidR="0049080F" w:rsidRPr="005F151E">
        <w:rPr>
          <w:rFonts w:ascii="Times New Roman" w:eastAsia="ＭＳ 明朝" w:hAnsi="Times New Roman" w:cs="Times New Roman"/>
          <w:sz w:val="24"/>
          <w:szCs w:val="24"/>
        </w:rPr>
        <w:t>回研究大会のプログラムは以下となります。</w:t>
      </w:r>
    </w:p>
    <w:p w14:paraId="02C5C3CA" w14:textId="77777777" w:rsidR="0049080F" w:rsidRPr="00B400F7" w:rsidRDefault="0049080F" w:rsidP="0049080F">
      <w:pPr>
        <w:ind w:right="240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77F4CF2E" w14:textId="77777777" w:rsidR="0049080F" w:rsidRDefault="0049080F" w:rsidP="0049080F">
      <w:pPr>
        <w:ind w:right="240" w:firstLineChars="350" w:firstLine="843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788D3314" w14:textId="77777777" w:rsidR="000C547E" w:rsidRPr="00554539" w:rsidRDefault="000C547E" w:rsidP="000C547E">
      <w:pPr>
        <w:ind w:right="240" w:firstLineChars="200" w:firstLine="482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判例研究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1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：心神喪失者等医療観察法の合憲性（最判平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29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・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12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・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18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）</w:t>
      </w:r>
    </w:p>
    <w:p w14:paraId="1B254C66" w14:textId="77777777" w:rsidR="0049080F" w:rsidRDefault="0049080F" w:rsidP="00423EE8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司　会：保条成宏会員</w:t>
      </w:r>
    </w:p>
    <w:p w14:paraId="5BED7B9A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報告者：佐々木信夫会員</w:t>
      </w:r>
    </w:p>
    <w:p w14:paraId="40ABAE05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報告者：岡田行雄会員</w:t>
      </w:r>
    </w:p>
    <w:p w14:paraId="21B4A320" w14:textId="77777777" w:rsidR="00F30725" w:rsidRDefault="00F30725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53FBEF3" w14:textId="77777777" w:rsidR="000C547E" w:rsidRPr="00554539" w:rsidRDefault="000C547E" w:rsidP="000C547E">
      <w:pPr>
        <w:ind w:right="240" w:firstLineChars="200" w:firstLine="482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判例研究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2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：障害のある児童と学校保険（福岡高判令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2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・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7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・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>6</w:t>
      </w: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）</w:t>
      </w:r>
    </w:p>
    <w:p w14:paraId="23A4BFAB" w14:textId="77777777" w:rsidR="00423EE8" w:rsidRDefault="00423EE8" w:rsidP="00423EE8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司　会：保条成宏会員</w:t>
      </w:r>
    </w:p>
    <w:p w14:paraId="498D2E8B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報告者：松澤麻美子会員</w:t>
      </w:r>
    </w:p>
    <w:p w14:paraId="483F6229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報告者：平田厚会員</w:t>
      </w:r>
    </w:p>
    <w:p w14:paraId="42A5ACAA" w14:textId="77777777" w:rsidR="000C547E" w:rsidRDefault="000C547E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8DDD391" w14:textId="77777777" w:rsidR="000C547E" w:rsidRPr="00554539" w:rsidRDefault="000C547E" w:rsidP="00423EE8">
      <w:pPr>
        <w:ind w:right="240" w:firstLineChars="200" w:firstLine="482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シンポジウム①：就労保障とサービス保障</w:t>
      </w:r>
    </w:p>
    <w:p w14:paraId="210A4B67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司　会：尾形健会員　</w:t>
      </w:r>
    </w:p>
    <w:p w14:paraId="22FB6D36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報告者：中川純会員「障害者の就労支援政策」（仮題）</w:t>
      </w:r>
    </w:p>
    <w:p w14:paraId="22996C56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報告者：平部康子会員「障害者の生活支援（サービス保障）」（仮題）</w:t>
      </w:r>
    </w:p>
    <w:p w14:paraId="72DDF029" w14:textId="77777777" w:rsidR="000C547E" w:rsidRDefault="000C547E" w:rsidP="000C547E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47535BB1" w14:textId="77777777" w:rsidR="000C547E" w:rsidRPr="00554539" w:rsidRDefault="000C547E" w:rsidP="00423EE8">
      <w:pPr>
        <w:ind w:right="240" w:firstLineChars="200" w:firstLine="482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554539">
        <w:rPr>
          <w:rFonts w:ascii="Times New Roman" w:eastAsia="ＭＳ 明朝" w:hAnsi="Times New Roman" w:cs="Times New Roman" w:hint="eastAsia"/>
          <w:b/>
          <w:sz w:val="24"/>
          <w:szCs w:val="24"/>
        </w:rPr>
        <w:t>シンポジウム②：障害者政策の展開</w:t>
      </w:r>
      <w:r w:rsidRPr="00554539">
        <w:rPr>
          <w:rFonts w:ascii="Times New Roman" w:eastAsia="ＭＳ 明朝" w:hAnsi="Times New Roman" w:cs="Times New Roman"/>
          <w:b/>
          <w:sz w:val="24"/>
          <w:szCs w:val="24"/>
        </w:rPr>
        <w:t xml:space="preserve"> </w:t>
      </w:r>
    </w:p>
    <w:p w14:paraId="63F16672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司　会：小林昌之会員</w:t>
      </w:r>
    </w:p>
    <w:p w14:paraId="3EF418C1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報告者：引馬知子会員「ヨーロッパにおける障害者政策の展開」（仮題）</w:t>
      </w:r>
    </w:p>
    <w:p w14:paraId="356668D3" w14:textId="77777777" w:rsidR="000C547E" w:rsidRDefault="000C547E" w:rsidP="000C547E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報告者：北川雄也会員「日本における障害者政策の展開」（仮題）</w:t>
      </w:r>
    </w:p>
    <w:p w14:paraId="33FC7F71" w14:textId="270F89FD" w:rsidR="000A1D74" w:rsidRDefault="000A1D74" w:rsidP="00B93D7C">
      <w:pPr>
        <w:ind w:right="240"/>
        <w:jc w:val="left"/>
        <w:rPr>
          <w:rFonts w:hint="eastAsia"/>
          <w:szCs w:val="21"/>
        </w:rPr>
      </w:pPr>
    </w:p>
    <w:p w14:paraId="7D7AACD7" w14:textId="77777777" w:rsidR="000B0F91" w:rsidRDefault="000B0F91" w:rsidP="00B93D7C">
      <w:pPr>
        <w:ind w:right="240"/>
        <w:jc w:val="left"/>
        <w:rPr>
          <w:szCs w:val="21"/>
        </w:rPr>
      </w:pPr>
    </w:p>
    <w:p w14:paraId="3D97FD51" w14:textId="06542AF7" w:rsidR="00B93D7C" w:rsidRPr="00822143" w:rsidRDefault="00B93D7C" w:rsidP="00B93D7C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３．第</w:t>
      </w:r>
      <w:r w:rsidR="00423EE8">
        <w:rPr>
          <w:rFonts w:ascii="HGP創英角ﾎﾟｯﾌﾟ体" w:eastAsia="HGP創英角ﾎﾟｯﾌﾟ体" w:hAnsiTheme="minorEastAsia" w:hint="eastAsia"/>
          <w:sz w:val="32"/>
          <w:szCs w:val="32"/>
        </w:rPr>
        <w:t>5</w:t>
      </w:r>
      <w:r>
        <w:rPr>
          <w:rFonts w:ascii="HGP創英角ﾎﾟｯﾌﾟ体" w:eastAsia="HGP創英角ﾎﾟｯﾌﾟ体" w:hAnsiTheme="minorEastAsia" w:hint="eastAsia"/>
          <w:sz w:val="32"/>
          <w:szCs w:val="32"/>
        </w:rPr>
        <w:t>回総会</w:t>
      </w:r>
      <w:r w:rsidRPr="00AA369E">
        <w:rPr>
          <w:rFonts w:asciiTheme="minorEastAsia" w:hAnsiTheme="minorEastAsia"/>
          <w:szCs w:val="21"/>
        </w:rPr>
        <w:t xml:space="preserve"> </w:t>
      </w:r>
      <w:r w:rsidR="00773BE7">
        <w:rPr>
          <w:rFonts w:ascii="HGP創英角ﾎﾟｯﾌﾟ体" w:eastAsia="HGP創英角ﾎﾟｯﾌﾟ体" w:hAnsiTheme="minorEastAsia" w:hint="eastAsia"/>
          <w:sz w:val="32"/>
          <w:szCs w:val="32"/>
        </w:rPr>
        <w:t>（</w:t>
      </w:r>
      <w:r w:rsidR="00773BE7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2020年11月</w:t>
      </w:r>
      <w:r w:rsidR="00773BE7">
        <w:rPr>
          <w:rFonts w:ascii="HGP創英角ﾎﾟｯﾌﾟ体" w:eastAsia="HGP創英角ﾎﾟｯﾌﾟ体" w:hAnsiTheme="minorEastAsia" w:hint="eastAsia"/>
          <w:sz w:val="32"/>
          <w:szCs w:val="32"/>
        </w:rPr>
        <w:t>24日</w:t>
      </w:r>
      <w:r w:rsidR="00773BE7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～</w:t>
      </w:r>
      <w:r w:rsidR="00773BE7">
        <w:rPr>
          <w:rFonts w:ascii="HGP創英角ﾎﾟｯﾌﾟ体" w:eastAsia="HGP創英角ﾎﾟｯﾌﾟ体" w:hAnsiTheme="minorEastAsia" w:hint="eastAsia"/>
          <w:sz w:val="32"/>
          <w:szCs w:val="32"/>
        </w:rPr>
        <w:t>26日</w:t>
      </w:r>
      <w:r w:rsidR="00773BE7" w:rsidRPr="0049080F">
        <w:rPr>
          <w:rFonts w:ascii="HGP創英角ﾎﾟｯﾌﾟ体" w:eastAsia="HGP創英角ﾎﾟｯﾌﾟ体" w:hAnsiTheme="minorEastAsia" w:hint="eastAsia"/>
          <w:sz w:val="32"/>
          <w:szCs w:val="32"/>
        </w:rPr>
        <w:t>）</w:t>
      </w:r>
    </w:p>
    <w:p w14:paraId="6250375B" w14:textId="77777777" w:rsidR="003A79B5" w:rsidRPr="00B400F7" w:rsidRDefault="003A79B5" w:rsidP="00B400F7">
      <w:pPr>
        <w:ind w:right="240" w:firstLineChars="100" w:firstLine="240"/>
        <w:jc w:val="left"/>
        <w:rPr>
          <w:sz w:val="24"/>
          <w:szCs w:val="24"/>
        </w:rPr>
      </w:pPr>
    </w:p>
    <w:p w14:paraId="2048CB55" w14:textId="77777777" w:rsidR="00ED28C0" w:rsidRPr="00E84471" w:rsidRDefault="00202E09" w:rsidP="00ED28C0">
      <w:pPr>
        <w:ind w:right="240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E84471">
        <w:rPr>
          <w:rFonts w:ascii="Times New Roman" w:hAnsi="Times New Roman" w:cs="Times New Roman"/>
          <w:sz w:val="24"/>
          <w:szCs w:val="24"/>
        </w:rPr>
        <w:t>第</w:t>
      </w:r>
      <w:r w:rsidRPr="00E84471">
        <w:rPr>
          <w:rFonts w:ascii="Times New Roman" w:hAnsi="Times New Roman" w:cs="Times New Roman"/>
          <w:sz w:val="24"/>
          <w:szCs w:val="24"/>
        </w:rPr>
        <w:t>5</w:t>
      </w:r>
      <w:r w:rsidRPr="00E84471">
        <w:rPr>
          <w:rFonts w:ascii="Times New Roman" w:hAnsi="Times New Roman" w:cs="Times New Roman"/>
          <w:sz w:val="24"/>
          <w:szCs w:val="24"/>
        </w:rPr>
        <w:t>回総会もコロナウイルス問題のためオンラインで開催されます。開催期間は</w:t>
      </w:r>
      <w:r w:rsidRPr="00E84471">
        <w:rPr>
          <w:rFonts w:ascii="Times New Roman" w:hAnsi="Times New Roman" w:cs="Times New Roman"/>
          <w:sz w:val="24"/>
          <w:szCs w:val="24"/>
        </w:rPr>
        <w:t>2020</w:t>
      </w:r>
      <w:r w:rsidRPr="00E84471">
        <w:rPr>
          <w:rFonts w:ascii="Times New Roman" w:hAnsi="Times New Roman" w:cs="Times New Roman"/>
          <w:sz w:val="24"/>
          <w:szCs w:val="24"/>
        </w:rPr>
        <w:t>年</w:t>
      </w:r>
      <w:r w:rsidRPr="00E84471">
        <w:rPr>
          <w:rFonts w:ascii="Times New Roman" w:hAnsi="Times New Roman" w:cs="Times New Roman"/>
          <w:sz w:val="24"/>
          <w:szCs w:val="24"/>
        </w:rPr>
        <w:t>11</w:t>
      </w:r>
      <w:r w:rsidRPr="00E84471">
        <w:rPr>
          <w:rFonts w:ascii="Times New Roman" w:hAnsi="Times New Roman" w:cs="Times New Roman"/>
          <w:sz w:val="24"/>
          <w:szCs w:val="24"/>
        </w:rPr>
        <w:t>月</w:t>
      </w:r>
      <w:r w:rsidRPr="00E84471">
        <w:rPr>
          <w:rFonts w:ascii="Times New Roman" w:hAnsi="Times New Roman" w:cs="Times New Roman"/>
          <w:sz w:val="24"/>
          <w:szCs w:val="24"/>
        </w:rPr>
        <w:t>24</w:t>
      </w:r>
      <w:r w:rsidRPr="00E84471">
        <w:rPr>
          <w:rFonts w:ascii="Times New Roman" w:hAnsi="Times New Roman" w:cs="Times New Roman"/>
          <w:sz w:val="24"/>
          <w:szCs w:val="24"/>
        </w:rPr>
        <w:t>日～</w:t>
      </w:r>
      <w:r w:rsidR="00773BE7" w:rsidRPr="00E84471">
        <w:rPr>
          <w:rFonts w:ascii="Times New Roman" w:hAnsi="Times New Roman" w:cs="Times New Roman"/>
          <w:sz w:val="24"/>
          <w:szCs w:val="24"/>
        </w:rPr>
        <w:t>11</w:t>
      </w:r>
      <w:r w:rsidR="00773BE7" w:rsidRPr="00E84471">
        <w:rPr>
          <w:rFonts w:ascii="Times New Roman" w:hAnsi="Times New Roman" w:cs="Times New Roman"/>
          <w:sz w:val="24"/>
          <w:szCs w:val="24"/>
        </w:rPr>
        <w:t>月</w:t>
      </w:r>
      <w:r w:rsidRPr="00E84471">
        <w:rPr>
          <w:rFonts w:ascii="Times New Roman" w:hAnsi="Times New Roman" w:cs="Times New Roman"/>
          <w:sz w:val="24"/>
          <w:szCs w:val="24"/>
        </w:rPr>
        <w:t>26</w:t>
      </w:r>
      <w:r w:rsidRPr="00E84471">
        <w:rPr>
          <w:rFonts w:ascii="Times New Roman" w:hAnsi="Times New Roman" w:cs="Times New Roman"/>
          <w:sz w:val="24"/>
          <w:szCs w:val="24"/>
        </w:rPr>
        <w:t>日です。</w:t>
      </w:r>
      <w:r w:rsidR="00A32DE4" w:rsidRPr="00E84471">
        <w:rPr>
          <w:rFonts w:ascii="Times New Roman" w:hAnsi="Times New Roman" w:cs="Times New Roman"/>
          <w:sz w:val="24"/>
          <w:szCs w:val="24"/>
        </w:rPr>
        <w:t>会員は、この期間に自身のユーザー名とパスワードを用いて</w:t>
      </w:r>
      <w:r w:rsidR="00A32DE4" w:rsidRPr="00E84471">
        <w:rPr>
          <w:rFonts w:ascii="Times New Roman" w:hAnsi="Times New Roman" w:cs="Times New Roman"/>
          <w:sz w:val="24"/>
          <w:szCs w:val="24"/>
        </w:rPr>
        <w:t>HP</w:t>
      </w:r>
      <w:r w:rsidR="00A32DE4" w:rsidRPr="00E84471">
        <w:rPr>
          <w:rFonts w:ascii="Times New Roman" w:hAnsi="Times New Roman" w:cs="Times New Roman"/>
          <w:sz w:val="24"/>
          <w:szCs w:val="24"/>
        </w:rPr>
        <w:t>上で、報告事項</w:t>
      </w:r>
      <w:r w:rsidR="00677297" w:rsidRPr="00E84471">
        <w:rPr>
          <w:rFonts w:ascii="Times New Roman" w:hAnsi="Times New Roman" w:cs="Times New Roman"/>
          <w:sz w:val="24"/>
          <w:szCs w:val="24"/>
        </w:rPr>
        <w:t>と議案</w:t>
      </w:r>
      <w:r w:rsidR="00A32DE4" w:rsidRPr="00E84471">
        <w:rPr>
          <w:rFonts w:ascii="Times New Roman" w:hAnsi="Times New Roman" w:cs="Times New Roman"/>
          <w:sz w:val="24"/>
          <w:szCs w:val="24"/>
        </w:rPr>
        <w:t>にアクセス</w:t>
      </w:r>
      <w:r w:rsidR="00677297" w:rsidRPr="00E84471">
        <w:rPr>
          <w:rFonts w:ascii="Times New Roman" w:hAnsi="Times New Roman" w:cs="Times New Roman"/>
          <w:sz w:val="24"/>
          <w:szCs w:val="24"/>
        </w:rPr>
        <w:t>し、議案を承認又は否認</w:t>
      </w:r>
      <w:r w:rsidR="00A32DE4" w:rsidRPr="00E84471">
        <w:rPr>
          <w:rFonts w:ascii="Times New Roman" w:hAnsi="Times New Roman" w:cs="Times New Roman"/>
          <w:sz w:val="24"/>
          <w:szCs w:val="24"/>
        </w:rPr>
        <w:t>することができます。</w:t>
      </w:r>
    </w:p>
    <w:p w14:paraId="7DAAE60F" w14:textId="60D8418B" w:rsidR="00ED28C0" w:rsidRPr="00E84471" w:rsidRDefault="00692523" w:rsidP="00ED28C0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会員及び報告者が</w:t>
      </w:r>
      <w:r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HP</w:t>
      </w:r>
      <w:r w:rsidR="000B0F91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（</w:t>
      </w:r>
      <w:r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の会員ページ</w:t>
      </w:r>
      <w:r w:rsidR="000B0F91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）</w:t>
      </w:r>
      <w:r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にアクセスするためのユーザー名とパスワードにつきましては、近日中に別途連絡をさしあげます。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また、第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5</w:t>
      </w:r>
      <w:r w:rsidR="002C4FDE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回研究大会・第</w:t>
      </w:r>
      <w:r w:rsidR="002C4FDE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5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回総会の</w:t>
      </w:r>
      <w:r w:rsidR="002C4FDE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詳しい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利用マニュアル（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PDF</w:t>
      </w:r>
      <w:r w:rsidR="00ED28C0" w:rsidRPr="00E84471">
        <w:rPr>
          <w:rFonts w:ascii="Times New Roman" w:eastAsia="ＭＳ 明朝" w:hAnsi="Times New Roman" w:cs="Times New Roman"/>
          <w:sz w:val="24"/>
          <w:szCs w:val="24"/>
          <w:u w:val="single"/>
        </w:rPr>
        <w:t>ファイル）も近日中にお送りします。</w:t>
      </w:r>
    </w:p>
    <w:p w14:paraId="5345D011" w14:textId="5B6F28D6" w:rsidR="00A32DE4" w:rsidRPr="00ED28C0" w:rsidRDefault="00A32DE4" w:rsidP="00B400F7">
      <w:pPr>
        <w:ind w:right="240" w:firstLineChars="100" w:firstLine="240"/>
        <w:jc w:val="left"/>
        <w:rPr>
          <w:sz w:val="24"/>
          <w:szCs w:val="24"/>
        </w:rPr>
      </w:pPr>
    </w:p>
    <w:p w14:paraId="5806C825" w14:textId="77777777" w:rsidR="00A32DE4" w:rsidRPr="00A32DE4" w:rsidRDefault="00A32DE4" w:rsidP="00B400F7">
      <w:pPr>
        <w:ind w:right="240" w:firstLineChars="100" w:firstLine="240"/>
        <w:jc w:val="left"/>
        <w:rPr>
          <w:sz w:val="24"/>
          <w:szCs w:val="24"/>
        </w:rPr>
      </w:pPr>
    </w:p>
    <w:p w14:paraId="359D0817" w14:textId="77777777" w:rsidR="00202E09" w:rsidRPr="00692523" w:rsidRDefault="00202E09" w:rsidP="00B400F7">
      <w:pPr>
        <w:ind w:right="240" w:firstLineChars="100" w:firstLine="240"/>
        <w:jc w:val="left"/>
        <w:rPr>
          <w:sz w:val="24"/>
          <w:szCs w:val="24"/>
        </w:rPr>
      </w:pPr>
    </w:p>
    <w:p w14:paraId="6FD81740" w14:textId="77777777" w:rsidR="00423EE8" w:rsidRDefault="00423EE8" w:rsidP="00423EE8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lastRenderedPageBreak/>
        <w:t>４．会費納入のお願い</w:t>
      </w:r>
    </w:p>
    <w:p w14:paraId="3A688503" w14:textId="77777777" w:rsidR="003A79B5" w:rsidRDefault="00423EE8" w:rsidP="00423EE8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00EE1B" w14:textId="56C38D98" w:rsidR="00423EE8" w:rsidRDefault="00423EE8" w:rsidP="003A79B5">
      <w:pPr>
        <w:ind w:right="240"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年度会費は、専任会員</w:t>
      </w:r>
      <w:r>
        <w:rPr>
          <w:sz w:val="24"/>
          <w:szCs w:val="24"/>
        </w:rPr>
        <w:t>8000</w:t>
      </w:r>
      <w:r>
        <w:rPr>
          <w:rFonts w:hint="eastAsia"/>
          <w:sz w:val="24"/>
          <w:szCs w:val="24"/>
        </w:rPr>
        <w:t>円、非専任会員</w:t>
      </w:r>
      <w:r>
        <w:rPr>
          <w:sz w:val="24"/>
          <w:szCs w:val="24"/>
        </w:rPr>
        <w:t>4000</w:t>
      </w:r>
      <w:r>
        <w:rPr>
          <w:rFonts w:hint="eastAsia"/>
          <w:sz w:val="24"/>
          <w:szCs w:val="24"/>
        </w:rPr>
        <w:t>円になります。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日から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日までの間に、下記の口座まで会費の振込をお願いいたします。また、大変に恐縮ですが、振込手数料は会員各位の御負担でお願いたします。</w:t>
      </w:r>
    </w:p>
    <w:p w14:paraId="4EBB6563" w14:textId="77777777" w:rsidR="00423EE8" w:rsidRDefault="00423EE8" w:rsidP="00423EE8">
      <w:pPr>
        <w:ind w:right="240"/>
        <w:jc w:val="left"/>
        <w:rPr>
          <w:sz w:val="24"/>
          <w:szCs w:val="24"/>
        </w:rPr>
      </w:pPr>
    </w:p>
    <w:p w14:paraId="062D702B" w14:textId="77777777" w:rsidR="00423EE8" w:rsidRDefault="00423EE8" w:rsidP="00423EE8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ゆうちょ銀行</w:t>
      </w:r>
    </w:p>
    <w:p w14:paraId="1834D600" w14:textId="77777777" w:rsidR="00423EE8" w:rsidRDefault="00423EE8" w:rsidP="00423EE8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口座番号００８００－７－１５４３５５</w:t>
      </w:r>
    </w:p>
    <w:p w14:paraId="3E027034" w14:textId="77777777" w:rsidR="00423EE8" w:rsidRDefault="00423EE8" w:rsidP="00423EE8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日本障害法学会（ニホンショウカ゛イホウカ゛ッカイ）</w:t>
      </w:r>
    </w:p>
    <w:p w14:paraId="7E974930" w14:textId="77777777" w:rsidR="00423EE8" w:rsidRDefault="00423EE8" w:rsidP="00423EE8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当座：〇八九店</w:t>
      </w:r>
      <w:r>
        <w:rPr>
          <w:sz w:val="24"/>
          <w:szCs w:val="24"/>
        </w:rPr>
        <w:t> </w:t>
      </w:r>
      <w:r>
        <w:rPr>
          <w:sz w:val="24"/>
          <w:szCs w:val="24"/>
        </w:rPr>
        <w:t>154355</w:t>
      </w:r>
    </w:p>
    <w:p w14:paraId="0CDFAF86" w14:textId="77777777" w:rsidR="00423EE8" w:rsidRDefault="00423EE8" w:rsidP="00423EE8">
      <w:pPr>
        <w:ind w:right="240"/>
        <w:rPr>
          <w:szCs w:val="21"/>
        </w:rPr>
      </w:pPr>
    </w:p>
    <w:p w14:paraId="7C5D6F88" w14:textId="77777777" w:rsidR="00423EE8" w:rsidRDefault="00423EE8" w:rsidP="00423EE8">
      <w:pPr>
        <w:ind w:right="240"/>
        <w:rPr>
          <w:szCs w:val="21"/>
        </w:rPr>
      </w:pPr>
    </w:p>
    <w:p w14:paraId="0EFA6371" w14:textId="77777777" w:rsidR="00061613" w:rsidRDefault="00061613" w:rsidP="00423EE8">
      <w:pPr>
        <w:ind w:right="240"/>
        <w:rPr>
          <w:szCs w:val="21"/>
        </w:rPr>
      </w:pPr>
    </w:p>
    <w:p w14:paraId="79D6A624" w14:textId="77777777" w:rsidR="00B93D7C" w:rsidRPr="005F151E" w:rsidRDefault="00B93D7C" w:rsidP="00B93D7C">
      <w:pPr>
        <w:ind w:right="240"/>
        <w:rPr>
          <w:sz w:val="24"/>
          <w:szCs w:val="24"/>
        </w:rPr>
      </w:pPr>
      <w:r w:rsidRPr="00C2431A">
        <w:rPr>
          <w:rFonts w:hint="eastAsia"/>
          <w:szCs w:val="21"/>
        </w:rPr>
        <w:t xml:space="preserve">　</w:t>
      </w:r>
    </w:p>
    <w:p w14:paraId="329C68E5" w14:textId="77777777" w:rsidR="005578E3" w:rsidRPr="005F151E" w:rsidRDefault="005578E3" w:rsidP="005578E3">
      <w:pPr>
        <w:ind w:right="240"/>
        <w:jc w:val="right"/>
        <w:rPr>
          <w:sz w:val="24"/>
          <w:szCs w:val="24"/>
        </w:rPr>
      </w:pPr>
      <w:r w:rsidRPr="005F151E">
        <w:rPr>
          <w:rFonts w:hint="eastAsia"/>
          <w:sz w:val="24"/>
          <w:szCs w:val="24"/>
        </w:rPr>
        <w:t>日本障害法学会事務局</w:t>
      </w:r>
    </w:p>
    <w:p w14:paraId="3570D92E" w14:textId="77777777" w:rsidR="005578E3" w:rsidRPr="005F151E" w:rsidRDefault="005578E3" w:rsidP="005578E3">
      <w:pPr>
        <w:ind w:right="240"/>
        <w:jc w:val="right"/>
        <w:rPr>
          <w:sz w:val="24"/>
          <w:szCs w:val="24"/>
        </w:rPr>
      </w:pPr>
      <w:r w:rsidRPr="005F151E">
        <w:rPr>
          <w:rFonts w:hint="eastAsia"/>
          <w:sz w:val="24"/>
          <w:szCs w:val="24"/>
        </w:rPr>
        <w:t>岡山理科大学経営学部川島聡研究室</w:t>
      </w:r>
    </w:p>
    <w:p w14:paraId="45489832" w14:textId="77777777" w:rsidR="005578E3" w:rsidRPr="005F151E" w:rsidRDefault="005578E3" w:rsidP="005578E3">
      <w:pPr>
        <w:ind w:right="240"/>
        <w:jc w:val="right"/>
        <w:rPr>
          <w:sz w:val="24"/>
          <w:szCs w:val="24"/>
        </w:rPr>
      </w:pPr>
      <w:r w:rsidRPr="005F151E">
        <w:rPr>
          <w:rFonts w:hint="eastAsia"/>
          <w:sz w:val="24"/>
          <w:szCs w:val="24"/>
        </w:rPr>
        <w:t>〒</w:t>
      </w:r>
      <w:r w:rsidRPr="005F151E">
        <w:rPr>
          <w:rFonts w:hint="eastAsia"/>
          <w:sz w:val="24"/>
          <w:szCs w:val="24"/>
        </w:rPr>
        <w:t xml:space="preserve">700-0005 </w:t>
      </w:r>
      <w:r w:rsidRPr="005F151E">
        <w:rPr>
          <w:rFonts w:hint="eastAsia"/>
          <w:sz w:val="24"/>
          <w:szCs w:val="24"/>
        </w:rPr>
        <w:t>岡山市北区理大町</w:t>
      </w:r>
      <w:r w:rsidRPr="005F151E">
        <w:rPr>
          <w:rFonts w:hint="eastAsia"/>
          <w:sz w:val="24"/>
          <w:szCs w:val="24"/>
        </w:rPr>
        <w:t>1-1</w:t>
      </w:r>
    </w:p>
    <w:p w14:paraId="0D0391E1" w14:textId="77777777" w:rsidR="005578E3" w:rsidRPr="005F151E" w:rsidRDefault="005578E3" w:rsidP="005578E3">
      <w:pPr>
        <w:ind w:right="240"/>
        <w:jc w:val="right"/>
        <w:rPr>
          <w:sz w:val="24"/>
          <w:szCs w:val="24"/>
        </w:rPr>
      </w:pPr>
      <w:r w:rsidRPr="005F151E">
        <w:rPr>
          <w:rFonts w:hint="eastAsia"/>
          <w:sz w:val="24"/>
          <w:szCs w:val="24"/>
        </w:rPr>
        <w:t>TEL</w:t>
      </w:r>
      <w:r w:rsidRPr="005F151E">
        <w:rPr>
          <w:rFonts w:hint="eastAsia"/>
          <w:sz w:val="24"/>
          <w:szCs w:val="24"/>
        </w:rPr>
        <w:t>：</w:t>
      </w:r>
      <w:r w:rsidRPr="005F151E">
        <w:rPr>
          <w:rFonts w:hint="eastAsia"/>
          <w:sz w:val="24"/>
          <w:szCs w:val="24"/>
        </w:rPr>
        <w:t>086-256-9591</w:t>
      </w:r>
    </w:p>
    <w:p w14:paraId="5D0024CD" w14:textId="77777777" w:rsidR="005578E3" w:rsidRPr="005F151E" w:rsidRDefault="005578E3" w:rsidP="005578E3">
      <w:pPr>
        <w:ind w:right="240"/>
        <w:jc w:val="right"/>
        <w:rPr>
          <w:sz w:val="24"/>
          <w:szCs w:val="24"/>
        </w:rPr>
      </w:pPr>
      <w:r w:rsidRPr="005F151E">
        <w:rPr>
          <w:sz w:val="24"/>
          <w:szCs w:val="24"/>
        </w:rPr>
        <w:t>info@disability-law.jp</w:t>
      </w:r>
    </w:p>
    <w:sectPr w:rsidR="005578E3" w:rsidRPr="005F151E" w:rsidSect="001E3BC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A858C" w14:textId="77777777" w:rsidR="0067680D" w:rsidRDefault="0067680D" w:rsidP="00B418D8">
      <w:r>
        <w:separator/>
      </w:r>
    </w:p>
  </w:endnote>
  <w:endnote w:type="continuationSeparator" w:id="0">
    <w:p w14:paraId="34D1B753" w14:textId="77777777" w:rsidR="0067680D" w:rsidRDefault="0067680D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02C25" w14:textId="77777777" w:rsidR="0067680D" w:rsidRDefault="0067680D" w:rsidP="00B418D8">
      <w:r>
        <w:separator/>
      </w:r>
    </w:p>
  </w:footnote>
  <w:footnote w:type="continuationSeparator" w:id="0">
    <w:p w14:paraId="0FC413CE" w14:textId="77777777" w:rsidR="0067680D" w:rsidRDefault="0067680D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64"/>
    <w:rsid w:val="00002D9C"/>
    <w:rsid w:val="000064A9"/>
    <w:rsid w:val="00010004"/>
    <w:rsid w:val="00014177"/>
    <w:rsid w:val="00026E5F"/>
    <w:rsid w:val="0003008A"/>
    <w:rsid w:val="000313D0"/>
    <w:rsid w:val="00033DCA"/>
    <w:rsid w:val="0004528A"/>
    <w:rsid w:val="00061613"/>
    <w:rsid w:val="00066701"/>
    <w:rsid w:val="000A1D74"/>
    <w:rsid w:val="000A23DF"/>
    <w:rsid w:val="000B0F91"/>
    <w:rsid w:val="000B4F57"/>
    <w:rsid w:val="000C547E"/>
    <w:rsid w:val="000C69BC"/>
    <w:rsid w:val="000F6767"/>
    <w:rsid w:val="00110537"/>
    <w:rsid w:val="00141B19"/>
    <w:rsid w:val="001A055F"/>
    <w:rsid w:val="001B5BEC"/>
    <w:rsid w:val="001C1764"/>
    <w:rsid w:val="001C7ACE"/>
    <w:rsid w:val="001D26F5"/>
    <w:rsid w:val="001D6D25"/>
    <w:rsid w:val="001E1868"/>
    <w:rsid w:val="001E3BC4"/>
    <w:rsid w:val="001E7A38"/>
    <w:rsid w:val="0020225A"/>
    <w:rsid w:val="00202E09"/>
    <w:rsid w:val="00205126"/>
    <w:rsid w:val="00210575"/>
    <w:rsid w:val="0022130E"/>
    <w:rsid w:val="00224563"/>
    <w:rsid w:val="002256D0"/>
    <w:rsid w:val="00232489"/>
    <w:rsid w:val="00240704"/>
    <w:rsid w:val="00243B42"/>
    <w:rsid w:val="0027199E"/>
    <w:rsid w:val="002732E5"/>
    <w:rsid w:val="00273FAD"/>
    <w:rsid w:val="00293482"/>
    <w:rsid w:val="002A22E9"/>
    <w:rsid w:val="002B48B1"/>
    <w:rsid w:val="002C4FDE"/>
    <w:rsid w:val="002F719C"/>
    <w:rsid w:val="00324DE2"/>
    <w:rsid w:val="00340B5B"/>
    <w:rsid w:val="003728D2"/>
    <w:rsid w:val="0037694F"/>
    <w:rsid w:val="00384407"/>
    <w:rsid w:val="003A79B5"/>
    <w:rsid w:val="003B18F0"/>
    <w:rsid w:val="003C3FBA"/>
    <w:rsid w:val="003C6548"/>
    <w:rsid w:val="003D1BF1"/>
    <w:rsid w:val="003D6B1F"/>
    <w:rsid w:val="003E3E1B"/>
    <w:rsid w:val="003F216C"/>
    <w:rsid w:val="003F7561"/>
    <w:rsid w:val="00401977"/>
    <w:rsid w:val="00414584"/>
    <w:rsid w:val="00423EE8"/>
    <w:rsid w:val="00436D77"/>
    <w:rsid w:val="004421F1"/>
    <w:rsid w:val="00451A7A"/>
    <w:rsid w:val="00487724"/>
    <w:rsid w:val="0049080F"/>
    <w:rsid w:val="004960A1"/>
    <w:rsid w:val="00496383"/>
    <w:rsid w:val="004965B6"/>
    <w:rsid w:val="004A5B3D"/>
    <w:rsid w:val="004E12D0"/>
    <w:rsid w:val="005376A0"/>
    <w:rsid w:val="005578E3"/>
    <w:rsid w:val="00563615"/>
    <w:rsid w:val="00572CB4"/>
    <w:rsid w:val="00576593"/>
    <w:rsid w:val="00586303"/>
    <w:rsid w:val="005B3035"/>
    <w:rsid w:val="005C1421"/>
    <w:rsid w:val="005F151E"/>
    <w:rsid w:val="00627D90"/>
    <w:rsid w:val="006329F8"/>
    <w:rsid w:val="006439F3"/>
    <w:rsid w:val="0064444D"/>
    <w:rsid w:val="0067680D"/>
    <w:rsid w:val="00677297"/>
    <w:rsid w:val="00692523"/>
    <w:rsid w:val="00695313"/>
    <w:rsid w:val="006A5ECA"/>
    <w:rsid w:val="006B0BA0"/>
    <w:rsid w:val="006B0FC5"/>
    <w:rsid w:val="006C1DF4"/>
    <w:rsid w:val="006C2A03"/>
    <w:rsid w:val="006E1A49"/>
    <w:rsid w:val="00723653"/>
    <w:rsid w:val="00735AEC"/>
    <w:rsid w:val="0075637E"/>
    <w:rsid w:val="0076235C"/>
    <w:rsid w:val="00765B4A"/>
    <w:rsid w:val="007671DE"/>
    <w:rsid w:val="00773BE7"/>
    <w:rsid w:val="007755C4"/>
    <w:rsid w:val="00791F4F"/>
    <w:rsid w:val="007A258D"/>
    <w:rsid w:val="007A3015"/>
    <w:rsid w:val="007B07FF"/>
    <w:rsid w:val="007C3C0D"/>
    <w:rsid w:val="00815BD8"/>
    <w:rsid w:val="00816719"/>
    <w:rsid w:val="00822143"/>
    <w:rsid w:val="00830E52"/>
    <w:rsid w:val="00844E50"/>
    <w:rsid w:val="00845C51"/>
    <w:rsid w:val="0085004A"/>
    <w:rsid w:val="008B3B15"/>
    <w:rsid w:val="008D2459"/>
    <w:rsid w:val="008E4F81"/>
    <w:rsid w:val="008F5C8D"/>
    <w:rsid w:val="00915C43"/>
    <w:rsid w:val="00942E2F"/>
    <w:rsid w:val="00973782"/>
    <w:rsid w:val="00987AEC"/>
    <w:rsid w:val="00992477"/>
    <w:rsid w:val="009B72DC"/>
    <w:rsid w:val="009C6138"/>
    <w:rsid w:val="009D21AD"/>
    <w:rsid w:val="009D6BD3"/>
    <w:rsid w:val="00A07EA0"/>
    <w:rsid w:val="00A14775"/>
    <w:rsid w:val="00A2109B"/>
    <w:rsid w:val="00A32DE4"/>
    <w:rsid w:val="00A438C2"/>
    <w:rsid w:val="00A63CE3"/>
    <w:rsid w:val="00AA369E"/>
    <w:rsid w:val="00AB3FDE"/>
    <w:rsid w:val="00AC237D"/>
    <w:rsid w:val="00B0620F"/>
    <w:rsid w:val="00B1781E"/>
    <w:rsid w:val="00B21727"/>
    <w:rsid w:val="00B400F7"/>
    <w:rsid w:val="00B418D8"/>
    <w:rsid w:val="00B93D7C"/>
    <w:rsid w:val="00B9559F"/>
    <w:rsid w:val="00BB6BC7"/>
    <w:rsid w:val="00BC1264"/>
    <w:rsid w:val="00BE26C8"/>
    <w:rsid w:val="00BF1F24"/>
    <w:rsid w:val="00C11144"/>
    <w:rsid w:val="00C2431A"/>
    <w:rsid w:val="00C313A6"/>
    <w:rsid w:val="00C43BC2"/>
    <w:rsid w:val="00C46668"/>
    <w:rsid w:val="00C50462"/>
    <w:rsid w:val="00C83895"/>
    <w:rsid w:val="00CA462E"/>
    <w:rsid w:val="00CD0635"/>
    <w:rsid w:val="00CD694C"/>
    <w:rsid w:val="00CF28A4"/>
    <w:rsid w:val="00D10F40"/>
    <w:rsid w:val="00D17B72"/>
    <w:rsid w:val="00D23568"/>
    <w:rsid w:val="00D27979"/>
    <w:rsid w:val="00D36B76"/>
    <w:rsid w:val="00D93933"/>
    <w:rsid w:val="00DB19C1"/>
    <w:rsid w:val="00DF6DCE"/>
    <w:rsid w:val="00DF6F98"/>
    <w:rsid w:val="00E84471"/>
    <w:rsid w:val="00E91B0D"/>
    <w:rsid w:val="00E94D9C"/>
    <w:rsid w:val="00EA4759"/>
    <w:rsid w:val="00EB6C03"/>
    <w:rsid w:val="00ED28C0"/>
    <w:rsid w:val="00F04A4A"/>
    <w:rsid w:val="00F27C2E"/>
    <w:rsid w:val="00F30725"/>
    <w:rsid w:val="00F4000C"/>
    <w:rsid w:val="00F54F6D"/>
    <w:rsid w:val="00F553E2"/>
    <w:rsid w:val="00F571C3"/>
    <w:rsid w:val="00F7456F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A0A-AB4D-46CD-889B-4EF386A9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ueki</dc:creator>
  <cp:lastModifiedBy>Kawashima</cp:lastModifiedBy>
  <cp:revision>42</cp:revision>
  <cp:lastPrinted>2020-10-28T12:38:00Z</cp:lastPrinted>
  <dcterms:created xsi:type="dcterms:W3CDTF">2020-10-28T08:46:00Z</dcterms:created>
  <dcterms:modified xsi:type="dcterms:W3CDTF">2020-10-28T12:45:00Z</dcterms:modified>
</cp:coreProperties>
</file>