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FE06F" w14:textId="42407970" w:rsidR="009C6138" w:rsidRPr="00DF6F98" w:rsidRDefault="00F04A4A" w:rsidP="00BC1264">
      <w:pPr>
        <w:jc w:val="center"/>
        <w:rPr>
          <w:rFonts w:ascii="HGP創英角ﾎﾟｯﾌﾟ体" w:eastAsia="SimSun"/>
          <w:sz w:val="48"/>
          <w:szCs w:val="48"/>
          <w:lang w:eastAsia="zh-CN"/>
        </w:rPr>
      </w:pPr>
      <w:r>
        <w:rPr>
          <w:rFonts w:ascii="HGP創英角ﾎﾟｯﾌﾟ体" w:eastAsia="HGP創英角ﾎﾟｯﾌﾟ体" w:hint="eastAsia"/>
          <w:sz w:val="48"/>
          <w:szCs w:val="48"/>
        </w:rPr>
        <w:t>日本</w:t>
      </w:r>
      <w:r w:rsidR="00DF6F98">
        <w:rPr>
          <w:rFonts w:ascii="HGP創英角ﾎﾟｯﾌﾟ体" w:eastAsia="HGP創英角ﾎﾟｯﾌﾟ体" w:hint="eastAsia"/>
          <w:sz w:val="48"/>
          <w:szCs w:val="48"/>
          <w:lang w:eastAsia="zh-CN"/>
        </w:rPr>
        <w:t xml:space="preserve">障害法学会通信　</w:t>
      </w:r>
      <w:r w:rsidR="00414584">
        <w:rPr>
          <w:rFonts w:ascii="HGP創英角ﾎﾟｯﾌﾟ体" w:eastAsia="HGP創英角ﾎﾟｯﾌﾟ体" w:hint="eastAsia"/>
          <w:sz w:val="48"/>
          <w:szCs w:val="48"/>
        </w:rPr>
        <w:t>第</w:t>
      </w:r>
      <w:r w:rsidR="000C547E">
        <w:rPr>
          <w:rFonts w:ascii="HGP創英角ﾎﾟｯﾌﾟ体" w:eastAsia="HGP創英角ﾎﾟｯﾌﾟ体" w:hint="eastAsia"/>
          <w:sz w:val="48"/>
          <w:szCs w:val="48"/>
        </w:rPr>
        <w:t>1</w:t>
      </w:r>
      <w:r w:rsidR="00C04D1A">
        <w:rPr>
          <w:rFonts w:ascii="HGP創英角ﾎﾟｯﾌﾟ体" w:eastAsia="HGP創英角ﾎﾟｯﾌﾟ体" w:hint="eastAsia"/>
          <w:sz w:val="48"/>
          <w:szCs w:val="48"/>
        </w:rPr>
        <w:t>2</w:t>
      </w:r>
      <w:r w:rsidR="00DF6F98">
        <w:rPr>
          <w:rFonts w:ascii="HGP創英角ﾎﾟｯﾌﾟ体" w:eastAsia="HGP創英角ﾎﾟｯﾌﾟ体" w:hint="eastAsia"/>
          <w:sz w:val="48"/>
          <w:szCs w:val="48"/>
        </w:rPr>
        <w:t>号</w:t>
      </w:r>
    </w:p>
    <w:p w14:paraId="7921C24F" w14:textId="3BCFEE84" w:rsidR="00BC1264" w:rsidRDefault="003E3E1B" w:rsidP="00BC1264">
      <w:pPr>
        <w:jc w:val="right"/>
        <w:rPr>
          <w:rFonts w:ascii="HGP創英角ﾎﾟｯﾌﾟ体" w:eastAsia="HGP創英角ﾎﾟｯﾌﾟ体"/>
          <w:sz w:val="24"/>
          <w:szCs w:val="24"/>
        </w:rPr>
      </w:pPr>
      <w:r>
        <w:rPr>
          <w:rFonts w:ascii="HGP創英角ﾎﾟｯﾌﾟ体" w:eastAsia="HGP創英角ﾎﾟｯﾌﾟ体" w:hint="eastAsia"/>
          <w:sz w:val="24"/>
          <w:szCs w:val="24"/>
        </w:rPr>
        <w:t>2020</w:t>
      </w:r>
      <w:r w:rsidR="00BC1264" w:rsidRPr="00BC1264">
        <w:rPr>
          <w:rFonts w:ascii="HGP創英角ﾎﾟｯﾌﾟ体" w:eastAsia="HGP創英角ﾎﾟｯﾌﾟ体" w:hint="eastAsia"/>
          <w:sz w:val="24"/>
          <w:szCs w:val="24"/>
        </w:rPr>
        <w:t>年</w:t>
      </w:r>
      <w:r w:rsidR="00B93D7C">
        <w:rPr>
          <w:rFonts w:ascii="HGP創英角ﾎﾟｯﾌﾟ体" w:eastAsia="HGP創英角ﾎﾟｯﾌﾟ体" w:hint="eastAsia"/>
          <w:sz w:val="24"/>
          <w:szCs w:val="24"/>
        </w:rPr>
        <w:t>1</w:t>
      </w:r>
      <w:r w:rsidR="00204E72">
        <w:rPr>
          <w:rFonts w:ascii="HGP創英角ﾎﾟｯﾌﾟ体" w:eastAsia="HGP創英角ﾎﾟｯﾌﾟ体" w:hint="eastAsia"/>
          <w:sz w:val="24"/>
          <w:szCs w:val="24"/>
        </w:rPr>
        <w:t>2</w:t>
      </w:r>
      <w:r w:rsidR="00BC1264" w:rsidRPr="00BC1264">
        <w:rPr>
          <w:rFonts w:ascii="HGP創英角ﾎﾟｯﾌﾟ体" w:eastAsia="HGP創英角ﾎﾟｯﾌﾟ体" w:hint="eastAsia"/>
          <w:sz w:val="24"/>
          <w:szCs w:val="24"/>
        </w:rPr>
        <w:t>月</w:t>
      </w:r>
      <w:r w:rsidR="00204E72">
        <w:rPr>
          <w:rFonts w:ascii="HGP創英角ﾎﾟｯﾌﾟ体" w:eastAsia="HGP創英角ﾎﾟｯﾌﾟ体" w:hint="eastAsia"/>
          <w:sz w:val="24"/>
          <w:szCs w:val="24"/>
        </w:rPr>
        <w:t>5</w:t>
      </w:r>
      <w:r w:rsidR="00BC1264" w:rsidRPr="00BC1264">
        <w:rPr>
          <w:rFonts w:ascii="HGP創英角ﾎﾟｯﾌﾟ体" w:eastAsia="HGP創英角ﾎﾟｯﾌﾟ体" w:hint="eastAsia"/>
          <w:sz w:val="24"/>
          <w:szCs w:val="24"/>
        </w:rPr>
        <w:t>日</w:t>
      </w:r>
      <w:r w:rsidR="00010004">
        <w:rPr>
          <w:rFonts w:ascii="HGP創英角ﾎﾟｯﾌﾟ体" w:eastAsia="HGP創英角ﾎﾟｯﾌﾟ体" w:hint="eastAsia"/>
          <w:sz w:val="24"/>
          <w:szCs w:val="24"/>
        </w:rPr>
        <w:t>（</w:t>
      </w:r>
      <w:r w:rsidR="00204E72">
        <w:rPr>
          <w:rFonts w:ascii="HGP創英角ﾎﾟｯﾌﾟ体" w:eastAsia="HGP創英角ﾎﾟｯﾌﾟ体" w:hint="eastAsia"/>
          <w:sz w:val="24"/>
          <w:szCs w:val="24"/>
        </w:rPr>
        <w:t>土</w:t>
      </w:r>
      <w:r w:rsidR="00010004">
        <w:rPr>
          <w:rFonts w:ascii="HGP創英角ﾎﾟｯﾌﾟ体" w:eastAsia="HGP創英角ﾎﾟｯﾌﾟ体" w:hint="eastAsia"/>
          <w:sz w:val="24"/>
          <w:szCs w:val="24"/>
        </w:rPr>
        <w:t>）</w:t>
      </w:r>
    </w:p>
    <w:p w14:paraId="1F28558D" w14:textId="77777777" w:rsidR="00BC1264" w:rsidRDefault="00BC1264" w:rsidP="00BC1264">
      <w:pPr>
        <w:ind w:right="240"/>
        <w:jc w:val="left"/>
        <w:rPr>
          <w:rFonts w:asciiTheme="minorEastAsia" w:hAnsiTheme="minorEastAsia"/>
          <w:szCs w:val="21"/>
        </w:rPr>
      </w:pPr>
    </w:p>
    <w:p w14:paraId="278CBC07" w14:textId="77777777" w:rsidR="00423EE8" w:rsidRDefault="00423EE8" w:rsidP="00BC1264">
      <w:pPr>
        <w:ind w:right="240"/>
        <w:jc w:val="left"/>
        <w:rPr>
          <w:rFonts w:asciiTheme="minorEastAsia" w:hAnsiTheme="minorEastAsia"/>
          <w:szCs w:val="21"/>
        </w:rPr>
      </w:pPr>
    </w:p>
    <w:p w14:paraId="3E7F956E" w14:textId="429E42B5" w:rsidR="00C04D1A" w:rsidRDefault="00C04D1A" w:rsidP="00BC1264">
      <w:pPr>
        <w:ind w:right="240"/>
        <w:jc w:val="left"/>
        <w:rPr>
          <w:rFonts w:asciiTheme="minorEastAsia" w:hAnsiTheme="minorEastAsia"/>
          <w:szCs w:val="21"/>
        </w:rPr>
      </w:pPr>
      <w:r>
        <w:rPr>
          <w:rFonts w:asciiTheme="minorEastAsia" w:hAnsiTheme="minorEastAsia" w:hint="eastAsia"/>
          <w:szCs w:val="21"/>
        </w:rPr>
        <w:t xml:space="preserve">　</w:t>
      </w:r>
      <w:r>
        <w:rPr>
          <w:rFonts w:ascii="Times New Roman" w:hAnsi="Times New Roman" w:cs="Times New Roman" w:hint="eastAsia"/>
          <w:sz w:val="24"/>
          <w:szCs w:val="24"/>
        </w:rPr>
        <w:t>本号の日本障害法学会通信</w:t>
      </w:r>
      <w:r w:rsidR="0032494C">
        <w:rPr>
          <w:rFonts w:ascii="Times New Roman" w:hAnsi="Times New Roman" w:cs="Times New Roman" w:hint="eastAsia"/>
          <w:sz w:val="24"/>
          <w:szCs w:val="24"/>
        </w:rPr>
        <w:t>で</w:t>
      </w:r>
      <w:r>
        <w:rPr>
          <w:rFonts w:ascii="Times New Roman" w:hAnsi="Times New Roman" w:cs="Times New Roman" w:hint="eastAsia"/>
          <w:sz w:val="24"/>
          <w:szCs w:val="24"/>
        </w:rPr>
        <w:t>は、</w:t>
      </w:r>
      <w:r w:rsidRPr="00C04D1A">
        <w:rPr>
          <w:rFonts w:ascii="Times New Roman" w:hAnsi="Times New Roman" w:cs="Times New Roman" w:hint="eastAsia"/>
          <w:sz w:val="24"/>
          <w:szCs w:val="24"/>
        </w:rPr>
        <w:t>第</w:t>
      </w:r>
      <w:r w:rsidRPr="00C04D1A">
        <w:rPr>
          <w:rFonts w:ascii="Times New Roman" w:hAnsi="Times New Roman" w:cs="Times New Roman" w:hint="eastAsia"/>
          <w:sz w:val="24"/>
          <w:szCs w:val="24"/>
        </w:rPr>
        <w:t>5</w:t>
      </w:r>
      <w:r w:rsidR="009A4C02">
        <w:rPr>
          <w:rFonts w:ascii="Times New Roman" w:hAnsi="Times New Roman" w:cs="Times New Roman" w:hint="eastAsia"/>
          <w:sz w:val="24"/>
          <w:szCs w:val="24"/>
        </w:rPr>
        <w:t>回研究大会と</w:t>
      </w:r>
      <w:r w:rsidRPr="00C04D1A">
        <w:rPr>
          <w:rFonts w:ascii="Times New Roman" w:hAnsi="Times New Roman" w:cs="Times New Roman" w:hint="eastAsia"/>
          <w:sz w:val="24"/>
          <w:szCs w:val="24"/>
        </w:rPr>
        <w:t>第</w:t>
      </w:r>
      <w:r w:rsidRPr="00C04D1A">
        <w:rPr>
          <w:rFonts w:ascii="Times New Roman" w:hAnsi="Times New Roman" w:cs="Times New Roman" w:hint="eastAsia"/>
          <w:sz w:val="24"/>
          <w:szCs w:val="24"/>
        </w:rPr>
        <w:t>5</w:t>
      </w:r>
      <w:r w:rsidR="0032494C">
        <w:rPr>
          <w:rFonts w:ascii="Times New Roman" w:hAnsi="Times New Roman" w:cs="Times New Roman" w:hint="eastAsia"/>
          <w:sz w:val="24"/>
          <w:szCs w:val="24"/>
        </w:rPr>
        <w:t>回総会を</w:t>
      </w:r>
      <w:r w:rsidRPr="00C04D1A">
        <w:rPr>
          <w:rFonts w:ascii="Times New Roman" w:hAnsi="Times New Roman" w:cs="Times New Roman" w:hint="eastAsia"/>
          <w:sz w:val="24"/>
          <w:szCs w:val="24"/>
        </w:rPr>
        <w:t>終えるにあたりま</w:t>
      </w:r>
      <w:r>
        <w:rPr>
          <w:rFonts w:ascii="Times New Roman" w:hAnsi="Times New Roman" w:cs="Times New Roman" w:hint="eastAsia"/>
          <w:sz w:val="24"/>
          <w:szCs w:val="24"/>
        </w:rPr>
        <w:t>して、河野正輝代表理事及び金子匡良</w:t>
      </w:r>
      <w:r w:rsidR="0032494C" w:rsidRPr="0032494C">
        <w:rPr>
          <w:rFonts w:ascii="Times New Roman" w:hAnsi="Times New Roman" w:cs="Times New Roman" w:hint="eastAsia"/>
          <w:sz w:val="24"/>
          <w:szCs w:val="24"/>
        </w:rPr>
        <w:t>開催校責任者</w:t>
      </w:r>
      <w:r>
        <w:rPr>
          <w:rFonts w:ascii="Times New Roman" w:hAnsi="Times New Roman" w:cs="Times New Roman" w:hint="eastAsia"/>
          <w:sz w:val="24"/>
          <w:szCs w:val="24"/>
        </w:rPr>
        <w:t>がお寄せ下さったご挨拶文を掲載します。</w:t>
      </w:r>
    </w:p>
    <w:p w14:paraId="472F1DC7" w14:textId="77777777" w:rsidR="004F60F4" w:rsidRPr="009A4C02" w:rsidRDefault="004F60F4" w:rsidP="000C547E">
      <w:pPr>
        <w:ind w:right="240"/>
        <w:jc w:val="left"/>
        <w:rPr>
          <w:rFonts w:ascii="HGP創英角ﾎﾟｯﾌﾟ体" w:eastAsia="HGP創英角ﾎﾟｯﾌﾟ体" w:hAnsiTheme="minorEastAsia"/>
          <w:sz w:val="32"/>
          <w:szCs w:val="32"/>
        </w:rPr>
      </w:pPr>
    </w:p>
    <w:p w14:paraId="7D275C09" w14:textId="0591D899" w:rsidR="002A0CF1" w:rsidRPr="00B4738D" w:rsidRDefault="004F60F4" w:rsidP="004F60F4">
      <w:pPr>
        <w:ind w:right="240"/>
        <w:jc w:val="center"/>
        <w:rPr>
          <w:rFonts w:ascii="HGP創英角ﾎﾟｯﾌﾟ体" w:eastAsia="HGP創英角ﾎﾟｯﾌﾟ体" w:hAnsiTheme="minorEastAsia"/>
          <w:sz w:val="30"/>
          <w:szCs w:val="30"/>
        </w:rPr>
      </w:pPr>
      <w:r w:rsidRPr="00B4738D">
        <w:rPr>
          <w:rFonts w:ascii="HGP創英角ﾎﾟｯﾌﾟ体" w:eastAsia="HGP創英角ﾎﾟｯﾌﾟ体" w:hAnsiTheme="minorEastAsia" w:hint="eastAsia"/>
          <w:sz w:val="30"/>
          <w:szCs w:val="30"/>
        </w:rPr>
        <w:t>第5回研究大会および総会を終えて</w:t>
      </w:r>
    </w:p>
    <w:p w14:paraId="09CBF088" w14:textId="2C35BBB8" w:rsidR="004F60F4" w:rsidRPr="004F60F4" w:rsidRDefault="004F60F4" w:rsidP="004F60F4">
      <w:pPr>
        <w:rPr>
          <w:sz w:val="24"/>
          <w:szCs w:val="24"/>
        </w:rPr>
      </w:pPr>
    </w:p>
    <w:p w14:paraId="6FD74016" w14:textId="41B803F4" w:rsidR="004F60F4" w:rsidRPr="004F60F4" w:rsidRDefault="004F60F4" w:rsidP="004F60F4">
      <w:pPr>
        <w:rPr>
          <w:sz w:val="24"/>
          <w:szCs w:val="24"/>
        </w:rPr>
      </w:pPr>
      <w:r w:rsidRPr="004F60F4">
        <w:rPr>
          <w:rFonts w:hint="eastAsia"/>
          <w:sz w:val="24"/>
          <w:szCs w:val="24"/>
        </w:rPr>
        <w:t xml:space="preserve">　　　　　　　　　　　　　　　　　　　　　　　　　　河野正輝（代表理事）</w:t>
      </w:r>
    </w:p>
    <w:p w14:paraId="2FC26C0D" w14:textId="77777777" w:rsidR="004F60F4" w:rsidRPr="004F60F4" w:rsidRDefault="004F60F4" w:rsidP="004F60F4">
      <w:pPr>
        <w:rPr>
          <w:sz w:val="24"/>
          <w:szCs w:val="24"/>
        </w:rPr>
      </w:pPr>
    </w:p>
    <w:p w14:paraId="50B80351" w14:textId="77777777" w:rsidR="004F60F4" w:rsidRPr="004F60F4" w:rsidRDefault="004F60F4" w:rsidP="004F60F4">
      <w:pPr>
        <w:ind w:firstLineChars="100" w:firstLine="240"/>
        <w:rPr>
          <w:sz w:val="24"/>
          <w:szCs w:val="24"/>
        </w:rPr>
      </w:pPr>
      <w:r w:rsidRPr="004F60F4">
        <w:rPr>
          <w:rFonts w:hint="eastAsia"/>
          <w:sz w:val="24"/>
          <w:szCs w:val="24"/>
        </w:rPr>
        <w:t>はじめに、オンライン方式による第</w:t>
      </w:r>
      <w:r w:rsidRPr="004F60F4">
        <w:rPr>
          <w:rFonts w:hint="eastAsia"/>
          <w:sz w:val="24"/>
          <w:szCs w:val="24"/>
        </w:rPr>
        <w:t>5</w:t>
      </w:r>
      <w:r w:rsidRPr="004F60F4">
        <w:rPr>
          <w:rFonts w:hint="eastAsia"/>
          <w:sz w:val="24"/>
          <w:szCs w:val="24"/>
        </w:rPr>
        <w:t>回研究大会と総会を無事終了することができましたことにまずお礼を申し上げます。今回の報告者は、例年の対面方式による報告にも増して周到な準備を重ねられ、それに応えて会員の質疑討論もたいへん密度の濃いものになりました。学会の開催期間は実に</w:t>
      </w:r>
      <w:r w:rsidRPr="004F60F4">
        <w:rPr>
          <w:rFonts w:hint="eastAsia"/>
          <w:sz w:val="24"/>
          <w:szCs w:val="24"/>
        </w:rPr>
        <w:t>24</w:t>
      </w:r>
      <w:r w:rsidRPr="004F60F4">
        <w:rPr>
          <w:rFonts w:hint="eastAsia"/>
          <w:sz w:val="24"/>
          <w:szCs w:val="24"/>
        </w:rPr>
        <w:t>日に及び、この間の会員ページへのログイン回数は</w:t>
      </w:r>
      <w:r w:rsidRPr="004F60F4">
        <w:rPr>
          <w:rFonts w:hint="eastAsia"/>
          <w:sz w:val="24"/>
          <w:szCs w:val="24"/>
        </w:rPr>
        <w:t>358</w:t>
      </w:r>
      <w:r w:rsidRPr="004F60F4">
        <w:rPr>
          <w:rFonts w:hint="eastAsia"/>
          <w:sz w:val="24"/>
          <w:szCs w:val="24"/>
        </w:rPr>
        <w:t>回に上ったと事務局長の報告にあります。</w:t>
      </w:r>
    </w:p>
    <w:p w14:paraId="3E64170A" w14:textId="77777777" w:rsidR="004F60F4" w:rsidRPr="004F60F4" w:rsidRDefault="004F60F4" w:rsidP="004F60F4">
      <w:pPr>
        <w:ind w:firstLineChars="100" w:firstLine="240"/>
        <w:rPr>
          <w:sz w:val="24"/>
          <w:szCs w:val="24"/>
        </w:rPr>
      </w:pPr>
      <w:r w:rsidRPr="004F60F4">
        <w:rPr>
          <w:rFonts w:hint="eastAsia"/>
          <w:sz w:val="24"/>
          <w:szCs w:val="24"/>
        </w:rPr>
        <w:t>今回のオンライン方式を構築するために川島聡事務局長はじめ事務局が頑張った、そのご苦労は並々ならぬものでした。誠にお疲れ様でした。ご協力をいただいた</w:t>
      </w:r>
      <w:proofErr w:type="spellStart"/>
      <w:r w:rsidRPr="004F60F4">
        <w:rPr>
          <w:rFonts w:hint="eastAsia"/>
          <w:sz w:val="24"/>
          <w:szCs w:val="24"/>
        </w:rPr>
        <w:t>b</w:t>
      </w:r>
      <w:r w:rsidRPr="004F60F4">
        <w:rPr>
          <w:sz w:val="24"/>
          <w:szCs w:val="24"/>
        </w:rPr>
        <w:t>iyon</w:t>
      </w:r>
      <w:proofErr w:type="spellEnd"/>
      <w:r w:rsidRPr="004F60F4">
        <w:rPr>
          <w:sz w:val="24"/>
          <w:szCs w:val="24"/>
        </w:rPr>
        <w:t xml:space="preserve"> factory</w:t>
      </w:r>
      <w:r w:rsidRPr="004F60F4">
        <w:rPr>
          <w:rFonts w:hint="eastAsia"/>
          <w:sz w:val="24"/>
          <w:szCs w:val="24"/>
        </w:rPr>
        <w:t>社にも御礼申し上げます。</w:t>
      </w:r>
    </w:p>
    <w:p w14:paraId="20D4A198" w14:textId="77777777" w:rsidR="004F60F4" w:rsidRPr="004F60F4" w:rsidRDefault="004F60F4" w:rsidP="004F60F4">
      <w:pPr>
        <w:ind w:firstLineChars="100" w:firstLine="240"/>
        <w:rPr>
          <w:sz w:val="24"/>
          <w:szCs w:val="24"/>
        </w:rPr>
      </w:pPr>
      <w:r w:rsidRPr="004F60F4">
        <w:rPr>
          <w:rFonts w:hint="eastAsia"/>
          <w:sz w:val="24"/>
          <w:szCs w:val="24"/>
        </w:rPr>
        <w:t>そのオンラインページの構築に相当の費用を要しましたが、法政大学の補助金でほとんどを賄うことができました。法政大学およびお世話をいただいた金子匡良会員に深く感謝申し上げます。</w:t>
      </w:r>
    </w:p>
    <w:p w14:paraId="1847F839" w14:textId="77777777" w:rsidR="004F60F4" w:rsidRPr="004F60F4" w:rsidRDefault="004F60F4" w:rsidP="004F60F4">
      <w:pPr>
        <w:ind w:firstLineChars="100" w:firstLine="240"/>
        <w:rPr>
          <w:sz w:val="24"/>
          <w:szCs w:val="24"/>
        </w:rPr>
      </w:pPr>
      <w:r w:rsidRPr="004F60F4">
        <w:rPr>
          <w:rFonts w:hint="eastAsia"/>
          <w:sz w:val="24"/>
          <w:szCs w:val="24"/>
        </w:rPr>
        <w:t>第</w:t>
      </w:r>
      <w:r w:rsidRPr="004F60F4">
        <w:rPr>
          <w:rFonts w:hint="eastAsia"/>
          <w:sz w:val="24"/>
          <w:szCs w:val="24"/>
        </w:rPr>
        <w:t>5</w:t>
      </w:r>
      <w:r w:rsidRPr="004F60F4">
        <w:rPr>
          <w:rFonts w:hint="eastAsia"/>
          <w:sz w:val="24"/>
          <w:szCs w:val="24"/>
        </w:rPr>
        <w:t>回研究大会の成果は、やがて学会誌『障害法』第</w:t>
      </w:r>
      <w:r w:rsidRPr="004F60F4">
        <w:rPr>
          <w:rFonts w:hint="eastAsia"/>
          <w:sz w:val="24"/>
          <w:szCs w:val="24"/>
        </w:rPr>
        <w:t>5</w:t>
      </w:r>
      <w:r w:rsidRPr="004F60F4">
        <w:rPr>
          <w:rFonts w:hint="eastAsia"/>
          <w:sz w:val="24"/>
          <w:szCs w:val="24"/>
        </w:rPr>
        <w:t>号として公表されます。判例研究では、法曹実務家として障害当事者の意思をくみ取り、あるべき法理を見出す努力を重ねられてきた佐々木信夫会員および松澤麻美子会員による報告、ならびに岡田行雄会員および平田厚会員によるコメントをいただき、またシンポジウム①および②では、研究者として長年当該テーマを追究されてきた中川純会員、平部康子会員、引馬知子会員、および北川雄也会員による、最新の情報と深く掘り下げた分析をいただくことができました。これらによって、この間の内外の法と政策の展開のなかで、障害法の視点から注目すべきポイントとその動向が、新たに剔出されるに至ったと考えます。かくして、また新たな知見と考察を学会として積み上げることができました。</w:t>
      </w:r>
    </w:p>
    <w:p w14:paraId="1C0A586F" w14:textId="77777777" w:rsidR="004F60F4" w:rsidRPr="004F60F4" w:rsidRDefault="004F60F4" w:rsidP="004F60F4">
      <w:pPr>
        <w:ind w:firstLineChars="100" w:firstLine="240"/>
        <w:rPr>
          <w:sz w:val="24"/>
          <w:szCs w:val="24"/>
        </w:rPr>
      </w:pPr>
      <w:r w:rsidRPr="004F60F4">
        <w:rPr>
          <w:rFonts w:hint="eastAsia"/>
          <w:sz w:val="24"/>
          <w:szCs w:val="24"/>
        </w:rPr>
        <w:t>翻って、これまでの第１回～４回研究大会の成果を顧みますと、第</w:t>
      </w:r>
      <w:r w:rsidRPr="004F60F4">
        <w:rPr>
          <w:rFonts w:hint="eastAsia"/>
          <w:sz w:val="24"/>
          <w:szCs w:val="24"/>
        </w:rPr>
        <w:t>1</w:t>
      </w:r>
      <w:r w:rsidRPr="004F60F4">
        <w:rPr>
          <w:rFonts w:hint="eastAsia"/>
          <w:sz w:val="24"/>
          <w:szCs w:val="24"/>
        </w:rPr>
        <w:t>回（障害法とは何か）、第</w:t>
      </w:r>
      <w:r w:rsidRPr="004F60F4">
        <w:rPr>
          <w:rFonts w:hint="eastAsia"/>
          <w:sz w:val="24"/>
          <w:szCs w:val="24"/>
        </w:rPr>
        <w:t>2</w:t>
      </w:r>
      <w:r w:rsidRPr="004F60F4">
        <w:rPr>
          <w:rFonts w:hint="eastAsia"/>
          <w:sz w:val="24"/>
          <w:szCs w:val="24"/>
        </w:rPr>
        <w:t>回（①福祉・刑事司法と障害法の課題、②優生思想と障害</w:t>
      </w:r>
      <w:r w:rsidRPr="004F60F4">
        <w:rPr>
          <w:rFonts w:hint="eastAsia"/>
          <w:sz w:val="24"/>
          <w:szCs w:val="24"/>
        </w:rPr>
        <w:lastRenderedPageBreak/>
        <w:t>法の課題）、第</w:t>
      </w:r>
      <w:r w:rsidRPr="004F60F4">
        <w:rPr>
          <w:rFonts w:hint="eastAsia"/>
          <w:sz w:val="24"/>
          <w:szCs w:val="24"/>
        </w:rPr>
        <w:t>3</w:t>
      </w:r>
      <w:r w:rsidRPr="004F60F4">
        <w:rPr>
          <w:rFonts w:hint="eastAsia"/>
          <w:sz w:val="24"/>
          <w:szCs w:val="24"/>
        </w:rPr>
        <w:t>回（①教育権と障害法、②生存権と障害法）、および第</w:t>
      </w:r>
      <w:r w:rsidRPr="004F60F4">
        <w:rPr>
          <w:rFonts w:hint="eastAsia"/>
          <w:sz w:val="24"/>
          <w:szCs w:val="24"/>
        </w:rPr>
        <w:t>4</w:t>
      </w:r>
      <w:r w:rsidRPr="004F60F4">
        <w:rPr>
          <w:rFonts w:hint="eastAsia"/>
          <w:sz w:val="24"/>
          <w:szCs w:val="24"/>
        </w:rPr>
        <w:t>回（①障害差別禁止の法理、②相模原障害者殺傷事件と障害法の課題）というように、大会ごとに重要な基本的論点が取り上げられ、障害法理論の形成が試みられてきました。今後もこの試みが続けられていくことを期待しています。</w:t>
      </w:r>
    </w:p>
    <w:p w14:paraId="53EF56DE" w14:textId="77777777" w:rsidR="004F60F4" w:rsidRPr="004F60F4" w:rsidRDefault="004F60F4" w:rsidP="004F60F4">
      <w:pPr>
        <w:ind w:firstLineChars="100" w:firstLine="240"/>
        <w:rPr>
          <w:sz w:val="24"/>
          <w:szCs w:val="24"/>
        </w:rPr>
      </w:pPr>
      <w:r w:rsidRPr="004F60F4">
        <w:rPr>
          <w:rFonts w:hint="eastAsia"/>
          <w:sz w:val="24"/>
          <w:szCs w:val="24"/>
        </w:rPr>
        <w:t>さらに、この５年間の活動を踏まえて将来を展望しますと、これからは障害法学会の総力を挙げる事業として『講座・障害法』の執筆・公刊に取り組んではどうだろうかと考えます。その企画に取り組むかどうか、講座をどのような構成とするかなどは、次期の新しい理事会の検討事項になりますが、毎年の研究大会と学会誌『障害法』の公刊という活動と並行して、障害法の全体像を世に問い社会に貢献するという活動が、いま求められているのではないかと感じられるからです。</w:t>
      </w:r>
    </w:p>
    <w:p w14:paraId="1FE45380" w14:textId="77777777" w:rsidR="004F60F4" w:rsidRPr="004F60F4" w:rsidRDefault="004F60F4" w:rsidP="004F60F4">
      <w:pPr>
        <w:ind w:firstLineChars="100" w:firstLine="240"/>
        <w:rPr>
          <w:sz w:val="24"/>
          <w:szCs w:val="24"/>
        </w:rPr>
      </w:pPr>
      <w:r w:rsidRPr="004F60F4">
        <w:rPr>
          <w:rFonts w:hint="eastAsia"/>
          <w:sz w:val="24"/>
          <w:szCs w:val="24"/>
        </w:rPr>
        <w:t>なお、第</w:t>
      </w:r>
      <w:r w:rsidRPr="004F60F4">
        <w:rPr>
          <w:rFonts w:hint="eastAsia"/>
          <w:sz w:val="24"/>
          <w:szCs w:val="24"/>
        </w:rPr>
        <w:t>5</w:t>
      </w:r>
      <w:r w:rsidRPr="004F60F4">
        <w:rPr>
          <w:rFonts w:hint="eastAsia"/>
          <w:sz w:val="24"/>
          <w:szCs w:val="24"/>
        </w:rPr>
        <w:t>回総会をもって第</w:t>
      </w:r>
      <w:r w:rsidRPr="004F60F4">
        <w:rPr>
          <w:rFonts w:hint="eastAsia"/>
          <w:sz w:val="24"/>
          <w:szCs w:val="24"/>
        </w:rPr>
        <w:t>2</w:t>
      </w:r>
      <w:r w:rsidRPr="004F60F4">
        <w:rPr>
          <w:rFonts w:hint="eastAsia"/>
          <w:sz w:val="24"/>
          <w:szCs w:val="24"/>
        </w:rPr>
        <w:t>期の理事会は終了し、筆者は代表理事の任期を終えます。退任に当たり、上記のとおり次期の理事会への期待を申し上げますとともに、会員の皆様のこれまでのご協力に深く感謝申し上げる次第です。</w:t>
      </w:r>
    </w:p>
    <w:p w14:paraId="5DCF9519" w14:textId="77777777" w:rsidR="004F60F4" w:rsidRDefault="004F60F4" w:rsidP="004F60F4">
      <w:pPr>
        <w:ind w:right="240"/>
        <w:jc w:val="left"/>
        <w:rPr>
          <w:rFonts w:ascii="Times New Roman" w:hAnsi="Times New Roman" w:cs="Times New Roman"/>
          <w:sz w:val="24"/>
          <w:szCs w:val="24"/>
        </w:rPr>
      </w:pPr>
    </w:p>
    <w:p w14:paraId="7CB9DB9F" w14:textId="77777777" w:rsidR="004F60F4" w:rsidRDefault="004F60F4" w:rsidP="004F60F4">
      <w:pPr>
        <w:ind w:right="240"/>
        <w:jc w:val="left"/>
        <w:rPr>
          <w:rFonts w:ascii="Times New Roman" w:hAnsi="Times New Roman" w:cs="Times New Roman"/>
          <w:sz w:val="24"/>
          <w:szCs w:val="24"/>
        </w:rPr>
      </w:pPr>
    </w:p>
    <w:p w14:paraId="012B6BEC" w14:textId="77777777" w:rsidR="004F60F4" w:rsidRPr="004F60F4" w:rsidRDefault="004F60F4" w:rsidP="004F60F4">
      <w:pPr>
        <w:ind w:right="240"/>
        <w:jc w:val="left"/>
        <w:rPr>
          <w:rFonts w:ascii="Times New Roman" w:hAnsi="Times New Roman" w:cs="Times New Roman"/>
          <w:sz w:val="24"/>
          <w:szCs w:val="24"/>
        </w:rPr>
      </w:pPr>
    </w:p>
    <w:p w14:paraId="2BEB4B70" w14:textId="77777777" w:rsidR="004F60F4" w:rsidRPr="00B4738D" w:rsidRDefault="004F60F4" w:rsidP="004F60F4">
      <w:pPr>
        <w:ind w:right="240"/>
        <w:jc w:val="center"/>
        <w:rPr>
          <w:rFonts w:ascii="HGP創英角ﾎﾟｯﾌﾟ体" w:eastAsia="HGP創英角ﾎﾟｯﾌﾟ体" w:hAnsiTheme="minorEastAsia"/>
          <w:sz w:val="30"/>
          <w:szCs w:val="30"/>
        </w:rPr>
      </w:pPr>
      <w:r w:rsidRPr="00B4738D">
        <w:rPr>
          <w:rFonts w:ascii="HGP創英角ﾎﾟｯﾌﾟ体" w:eastAsia="HGP創英角ﾎﾟｯﾌﾟ体" w:hAnsiTheme="minorEastAsia" w:hint="eastAsia"/>
          <w:sz w:val="30"/>
          <w:szCs w:val="30"/>
        </w:rPr>
        <w:t>閉会のご挨拶</w:t>
      </w:r>
    </w:p>
    <w:p w14:paraId="42046F74" w14:textId="5C034C45" w:rsidR="00797E7C" w:rsidRPr="004F60F4" w:rsidRDefault="00797E7C" w:rsidP="004F60F4">
      <w:pPr>
        <w:ind w:right="240"/>
        <w:rPr>
          <w:rFonts w:asciiTheme="minorEastAsia" w:hAnsiTheme="minorEastAsia"/>
          <w:sz w:val="24"/>
          <w:szCs w:val="24"/>
        </w:rPr>
      </w:pPr>
    </w:p>
    <w:p w14:paraId="4049282C" w14:textId="77777777" w:rsidR="004F60F4" w:rsidRPr="004F60F4" w:rsidRDefault="004F60F4" w:rsidP="004F60F4">
      <w:pPr>
        <w:ind w:right="240"/>
        <w:jc w:val="right"/>
        <w:rPr>
          <w:rFonts w:asciiTheme="minorEastAsia" w:hAnsiTheme="minorEastAsia"/>
          <w:sz w:val="24"/>
          <w:szCs w:val="24"/>
        </w:rPr>
      </w:pPr>
      <w:r w:rsidRPr="004F60F4">
        <w:rPr>
          <w:rFonts w:asciiTheme="minorEastAsia" w:hAnsiTheme="minorEastAsia" w:hint="eastAsia"/>
          <w:sz w:val="24"/>
          <w:szCs w:val="24"/>
        </w:rPr>
        <w:t>開催校責任者　金子匡良（法政大学）</w:t>
      </w:r>
    </w:p>
    <w:p w14:paraId="5196F9D3" w14:textId="77777777" w:rsidR="004F60F4" w:rsidRPr="004F60F4" w:rsidRDefault="004F60F4" w:rsidP="004F60F4">
      <w:pPr>
        <w:ind w:right="240"/>
        <w:rPr>
          <w:rFonts w:asciiTheme="minorEastAsia" w:hAnsiTheme="minorEastAsia"/>
          <w:sz w:val="24"/>
          <w:szCs w:val="24"/>
        </w:rPr>
      </w:pPr>
    </w:p>
    <w:p w14:paraId="27FAE553" w14:textId="77777777" w:rsidR="004F60F4" w:rsidRPr="004F60F4" w:rsidRDefault="004F60F4" w:rsidP="004F60F4">
      <w:pPr>
        <w:ind w:right="240" w:firstLineChars="100" w:firstLine="240"/>
        <w:rPr>
          <w:rFonts w:asciiTheme="minorEastAsia" w:hAnsiTheme="minorEastAsia"/>
          <w:sz w:val="24"/>
          <w:szCs w:val="24"/>
        </w:rPr>
      </w:pPr>
      <w:r w:rsidRPr="004F60F4">
        <w:rPr>
          <w:rFonts w:asciiTheme="minorEastAsia" w:hAnsiTheme="minorEastAsia" w:hint="eastAsia"/>
          <w:sz w:val="24"/>
          <w:szCs w:val="24"/>
        </w:rPr>
        <w:t>第５回研究大会・総会の閉会にあたり、ひと言ご挨拶を申し上げたいと存じます。</w:t>
      </w:r>
    </w:p>
    <w:p w14:paraId="5F3C7A8A" w14:textId="698C1B56" w:rsidR="004F60F4" w:rsidRPr="004F60F4" w:rsidRDefault="004F60F4" w:rsidP="004F60F4">
      <w:pPr>
        <w:ind w:right="240" w:firstLineChars="100" w:firstLine="240"/>
        <w:rPr>
          <w:rFonts w:asciiTheme="minorEastAsia" w:hAnsiTheme="minorEastAsia"/>
          <w:sz w:val="24"/>
          <w:szCs w:val="24"/>
        </w:rPr>
      </w:pPr>
      <w:r w:rsidRPr="004F60F4">
        <w:rPr>
          <w:rFonts w:asciiTheme="minorEastAsia" w:hAnsiTheme="minorEastAsia" w:hint="eastAsia"/>
          <w:sz w:val="24"/>
          <w:szCs w:val="24"/>
        </w:rPr>
        <w:t>まずは、オンライン開催という経験したことのない開催形態にもかかわらず、充実したご報告をしてくださった報告者の先生方、および有意義な質問・コメントをお寄せ下さった先生方に心より感謝を申し上げます。また、コロナ禍という困難な状況の中で、研究大会の企画・運営にご尽力くださった理事の先生方、企画</w:t>
      </w:r>
      <w:r w:rsidR="00081C7E">
        <w:rPr>
          <w:rFonts w:asciiTheme="minorEastAsia" w:hAnsiTheme="minorEastAsia" w:hint="eastAsia"/>
          <w:sz w:val="24"/>
          <w:szCs w:val="24"/>
        </w:rPr>
        <w:t>委員会</w:t>
      </w:r>
      <w:bookmarkStart w:id="0" w:name="_GoBack"/>
      <w:bookmarkEnd w:id="0"/>
      <w:r w:rsidRPr="004F60F4">
        <w:rPr>
          <w:rFonts w:asciiTheme="minorEastAsia" w:hAnsiTheme="minorEastAsia" w:hint="eastAsia"/>
          <w:sz w:val="24"/>
          <w:szCs w:val="24"/>
        </w:rPr>
        <w:t>の先生方、そして諸般の事務を担って下さった事務局長の川島先生に、衷心より御礼を申し上げます。</w:t>
      </w:r>
    </w:p>
    <w:p w14:paraId="2E35F4B9" w14:textId="77777777" w:rsidR="004F60F4" w:rsidRPr="004F60F4" w:rsidRDefault="004F60F4" w:rsidP="004F60F4">
      <w:pPr>
        <w:ind w:right="240" w:firstLineChars="100" w:firstLine="240"/>
        <w:rPr>
          <w:rFonts w:asciiTheme="minorEastAsia" w:hAnsiTheme="minorEastAsia"/>
          <w:sz w:val="24"/>
          <w:szCs w:val="24"/>
        </w:rPr>
      </w:pPr>
      <w:r w:rsidRPr="004F60F4">
        <w:rPr>
          <w:rFonts w:asciiTheme="minorEastAsia" w:hAnsiTheme="minorEastAsia" w:hint="eastAsia"/>
          <w:sz w:val="24"/>
          <w:szCs w:val="24"/>
        </w:rPr>
        <w:t>今回の研究大会は、本来であれば皆さまを法政大学市ヶ谷キャンパスにお招きし、例年どおりの熱心なご報告と討議を行っていただくとともに、終了後には学内で懇親会を執り行い、親交を深めていただく予定でしたが、コロナ禍という未曾有の事態によって、残念ながらオンライン開催に変更せざるを得ませんでした。その結果、開催校責任者とはいいつつも、実際には何もできぬままに、すべて事務局にお任せする形になってしまい、大変心苦しく思っております。いつの日にか再度、本学で障害法学会が開催され、皆さまを本学のキャンパスにお迎えできることを願っております。</w:t>
      </w:r>
    </w:p>
    <w:p w14:paraId="62C9C792" w14:textId="66FA28F5" w:rsidR="004F60F4" w:rsidRPr="004F60F4" w:rsidRDefault="004F60F4" w:rsidP="004F60F4">
      <w:pPr>
        <w:ind w:right="240" w:firstLineChars="100" w:firstLine="240"/>
        <w:rPr>
          <w:rFonts w:asciiTheme="minorEastAsia" w:hAnsiTheme="minorEastAsia"/>
          <w:sz w:val="24"/>
          <w:szCs w:val="24"/>
        </w:rPr>
      </w:pPr>
      <w:r w:rsidRPr="004F60F4">
        <w:rPr>
          <w:rFonts w:asciiTheme="minorEastAsia" w:hAnsiTheme="minorEastAsia" w:hint="eastAsia"/>
          <w:sz w:val="24"/>
          <w:szCs w:val="24"/>
        </w:rPr>
        <w:t>今回の研究大会を通じて、学術的な議論を深めるためには、やはり人と人</w:t>
      </w:r>
      <w:r w:rsidRPr="004F60F4">
        <w:rPr>
          <w:rFonts w:asciiTheme="minorEastAsia" w:hAnsiTheme="minorEastAsia" w:hint="eastAsia"/>
          <w:sz w:val="24"/>
          <w:szCs w:val="24"/>
        </w:rPr>
        <w:lastRenderedPageBreak/>
        <w:t>との直接的な討議が必要であることに改めて気づかされると同時に、オンラインを通じた開催は移動の労を要さず、また時間的制約からも解放されるため、今後の学会の持ち方に新たな選択肢と可能性が拓けたように思います。オンライン開催の最初の開催校となった法政大学が、そのような意味で皆さまのご記憶にとどまれば幸いに存じます。</w:t>
      </w:r>
    </w:p>
    <w:p w14:paraId="71FA281E" w14:textId="77777777" w:rsidR="004F60F4" w:rsidRPr="004F60F4" w:rsidRDefault="004F60F4" w:rsidP="004F60F4">
      <w:pPr>
        <w:ind w:right="240"/>
        <w:rPr>
          <w:rFonts w:asciiTheme="minorEastAsia" w:hAnsiTheme="minorEastAsia"/>
          <w:sz w:val="24"/>
          <w:szCs w:val="24"/>
        </w:rPr>
      </w:pPr>
    </w:p>
    <w:p w14:paraId="24E1FF4F" w14:textId="77777777" w:rsidR="004F60F4" w:rsidRPr="004F60F4" w:rsidRDefault="004F60F4" w:rsidP="004F60F4">
      <w:pPr>
        <w:ind w:right="240"/>
        <w:rPr>
          <w:rFonts w:asciiTheme="minorEastAsia" w:hAnsiTheme="minorEastAsia"/>
          <w:sz w:val="24"/>
          <w:szCs w:val="24"/>
        </w:rPr>
      </w:pPr>
    </w:p>
    <w:p w14:paraId="79D7EFE8" w14:textId="77777777" w:rsidR="004F60F4" w:rsidRPr="004F60F4" w:rsidRDefault="004F60F4" w:rsidP="004F60F4">
      <w:pPr>
        <w:ind w:right="240"/>
        <w:rPr>
          <w:sz w:val="24"/>
          <w:szCs w:val="24"/>
        </w:rPr>
      </w:pPr>
    </w:p>
    <w:sectPr w:rsidR="004F60F4" w:rsidRPr="004F60F4"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31179" w14:textId="77777777" w:rsidR="00C86B5B" w:rsidRDefault="00C86B5B" w:rsidP="00B418D8">
      <w:r>
        <w:separator/>
      </w:r>
    </w:p>
  </w:endnote>
  <w:endnote w:type="continuationSeparator" w:id="0">
    <w:p w14:paraId="1686D1CE" w14:textId="77777777" w:rsidR="00C86B5B" w:rsidRDefault="00C86B5B"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EB91D" w14:textId="77777777" w:rsidR="00C86B5B" w:rsidRDefault="00C86B5B" w:rsidP="00B418D8">
      <w:r>
        <w:separator/>
      </w:r>
    </w:p>
  </w:footnote>
  <w:footnote w:type="continuationSeparator" w:id="0">
    <w:p w14:paraId="69E5E91D" w14:textId="77777777" w:rsidR="00C86B5B" w:rsidRDefault="00C86B5B"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64"/>
    <w:rsid w:val="00002D9C"/>
    <w:rsid w:val="000064A9"/>
    <w:rsid w:val="00010004"/>
    <w:rsid w:val="00014177"/>
    <w:rsid w:val="00026E5F"/>
    <w:rsid w:val="0003008A"/>
    <w:rsid w:val="000313D0"/>
    <w:rsid w:val="00033DCA"/>
    <w:rsid w:val="0004528A"/>
    <w:rsid w:val="00061613"/>
    <w:rsid w:val="00066701"/>
    <w:rsid w:val="00081C7E"/>
    <w:rsid w:val="000A1D74"/>
    <w:rsid w:val="000A23DF"/>
    <w:rsid w:val="000B0F91"/>
    <w:rsid w:val="000B4F57"/>
    <w:rsid w:val="000C547E"/>
    <w:rsid w:val="000C69BC"/>
    <w:rsid w:val="000F6767"/>
    <w:rsid w:val="00110537"/>
    <w:rsid w:val="00141B19"/>
    <w:rsid w:val="001A055F"/>
    <w:rsid w:val="001B5BEC"/>
    <w:rsid w:val="001C1764"/>
    <w:rsid w:val="001C7ACE"/>
    <w:rsid w:val="001D26F5"/>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93482"/>
    <w:rsid w:val="002A0CF1"/>
    <w:rsid w:val="002A22E9"/>
    <w:rsid w:val="002B48B1"/>
    <w:rsid w:val="002C4FDE"/>
    <w:rsid w:val="002F719C"/>
    <w:rsid w:val="00316AB3"/>
    <w:rsid w:val="0032494C"/>
    <w:rsid w:val="00324DE2"/>
    <w:rsid w:val="00340B5B"/>
    <w:rsid w:val="003728D2"/>
    <w:rsid w:val="0037694F"/>
    <w:rsid w:val="00384407"/>
    <w:rsid w:val="003A79B5"/>
    <w:rsid w:val="003B18F0"/>
    <w:rsid w:val="003C3FBA"/>
    <w:rsid w:val="003C6548"/>
    <w:rsid w:val="003D10AE"/>
    <w:rsid w:val="003D1BF1"/>
    <w:rsid w:val="003D6B1F"/>
    <w:rsid w:val="003E3E1B"/>
    <w:rsid w:val="003F216C"/>
    <w:rsid w:val="003F7561"/>
    <w:rsid w:val="00401977"/>
    <w:rsid w:val="00414584"/>
    <w:rsid w:val="00423EE8"/>
    <w:rsid w:val="00436D77"/>
    <w:rsid w:val="00441C89"/>
    <w:rsid w:val="004421F1"/>
    <w:rsid w:val="00451A7A"/>
    <w:rsid w:val="004548DA"/>
    <w:rsid w:val="00487724"/>
    <w:rsid w:val="0049080F"/>
    <w:rsid w:val="004960A1"/>
    <w:rsid w:val="00496383"/>
    <w:rsid w:val="004965B6"/>
    <w:rsid w:val="004A5B3D"/>
    <w:rsid w:val="004E12D0"/>
    <w:rsid w:val="004F60F4"/>
    <w:rsid w:val="005376A0"/>
    <w:rsid w:val="005578E3"/>
    <w:rsid w:val="00563615"/>
    <w:rsid w:val="00572CB4"/>
    <w:rsid w:val="00576593"/>
    <w:rsid w:val="00586303"/>
    <w:rsid w:val="005B3035"/>
    <w:rsid w:val="005C1421"/>
    <w:rsid w:val="005F151E"/>
    <w:rsid w:val="00627D90"/>
    <w:rsid w:val="006329F8"/>
    <w:rsid w:val="006439F3"/>
    <w:rsid w:val="0064444D"/>
    <w:rsid w:val="006571A7"/>
    <w:rsid w:val="0067680D"/>
    <w:rsid w:val="00677297"/>
    <w:rsid w:val="00692523"/>
    <w:rsid w:val="00695313"/>
    <w:rsid w:val="006A5ECA"/>
    <w:rsid w:val="006B0BA0"/>
    <w:rsid w:val="006B0FC5"/>
    <w:rsid w:val="006C1DF4"/>
    <w:rsid w:val="006C2A03"/>
    <w:rsid w:val="006E1A49"/>
    <w:rsid w:val="00723653"/>
    <w:rsid w:val="00735AEC"/>
    <w:rsid w:val="0075637E"/>
    <w:rsid w:val="0076235C"/>
    <w:rsid w:val="00765B4A"/>
    <w:rsid w:val="007671DE"/>
    <w:rsid w:val="00773BE7"/>
    <w:rsid w:val="007755C4"/>
    <w:rsid w:val="00791F4F"/>
    <w:rsid w:val="00797E7C"/>
    <w:rsid w:val="007A258D"/>
    <w:rsid w:val="007A3015"/>
    <w:rsid w:val="007B07FF"/>
    <w:rsid w:val="007C3C0D"/>
    <w:rsid w:val="00815BD8"/>
    <w:rsid w:val="00816719"/>
    <w:rsid w:val="00822143"/>
    <w:rsid w:val="00830E52"/>
    <w:rsid w:val="00844E50"/>
    <w:rsid w:val="00845C51"/>
    <w:rsid w:val="0085004A"/>
    <w:rsid w:val="008B3B15"/>
    <w:rsid w:val="008D2459"/>
    <w:rsid w:val="008E4F81"/>
    <w:rsid w:val="008F5C8D"/>
    <w:rsid w:val="00900AD1"/>
    <w:rsid w:val="00915C43"/>
    <w:rsid w:val="00942E2F"/>
    <w:rsid w:val="00973782"/>
    <w:rsid w:val="00987AEC"/>
    <w:rsid w:val="00992477"/>
    <w:rsid w:val="009A4C02"/>
    <w:rsid w:val="009B72DC"/>
    <w:rsid w:val="009C6138"/>
    <w:rsid w:val="009D21AD"/>
    <w:rsid w:val="009D3567"/>
    <w:rsid w:val="009D6BD3"/>
    <w:rsid w:val="00A07EA0"/>
    <w:rsid w:val="00A14775"/>
    <w:rsid w:val="00A2109B"/>
    <w:rsid w:val="00A21692"/>
    <w:rsid w:val="00A32DE4"/>
    <w:rsid w:val="00A438C2"/>
    <w:rsid w:val="00A63CE3"/>
    <w:rsid w:val="00AA369E"/>
    <w:rsid w:val="00AB3FDE"/>
    <w:rsid w:val="00AC237D"/>
    <w:rsid w:val="00B0620F"/>
    <w:rsid w:val="00B1781E"/>
    <w:rsid w:val="00B21727"/>
    <w:rsid w:val="00B400F7"/>
    <w:rsid w:val="00B418D8"/>
    <w:rsid w:val="00B4738D"/>
    <w:rsid w:val="00B93D7C"/>
    <w:rsid w:val="00B9559F"/>
    <w:rsid w:val="00BB6BC7"/>
    <w:rsid w:val="00BC1264"/>
    <w:rsid w:val="00BC7A36"/>
    <w:rsid w:val="00BE26C8"/>
    <w:rsid w:val="00BF1F24"/>
    <w:rsid w:val="00C04D1A"/>
    <w:rsid w:val="00C11144"/>
    <w:rsid w:val="00C2431A"/>
    <w:rsid w:val="00C313A6"/>
    <w:rsid w:val="00C43BC2"/>
    <w:rsid w:val="00C46668"/>
    <w:rsid w:val="00C50462"/>
    <w:rsid w:val="00C83895"/>
    <w:rsid w:val="00C86B5B"/>
    <w:rsid w:val="00CA462E"/>
    <w:rsid w:val="00CD0635"/>
    <w:rsid w:val="00CD694C"/>
    <w:rsid w:val="00CF28A4"/>
    <w:rsid w:val="00D10F40"/>
    <w:rsid w:val="00D17B72"/>
    <w:rsid w:val="00D20BE9"/>
    <w:rsid w:val="00D23568"/>
    <w:rsid w:val="00D27979"/>
    <w:rsid w:val="00D36B76"/>
    <w:rsid w:val="00D93933"/>
    <w:rsid w:val="00DB19C1"/>
    <w:rsid w:val="00DF6DCE"/>
    <w:rsid w:val="00DF6F98"/>
    <w:rsid w:val="00E84471"/>
    <w:rsid w:val="00E91B0D"/>
    <w:rsid w:val="00E94D9C"/>
    <w:rsid w:val="00EA4759"/>
    <w:rsid w:val="00EB6C03"/>
    <w:rsid w:val="00ED28C0"/>
    <w:rsid w:val="00F04A4A"/>
    <w:rsid w:val="00F27C2E"/>
    <w:rsid w:val="00F30725"/>
    <w:rsid w:val="00F31F32"/>
    <w:rsid w:val="00F4000C"/>
    <w:rsid w:val="00F54F6D"/>
    <w:rsid w:val="00F553E2"/>
    <w:rsid w:val="00F571C3"/>
    <w:rsid w:val="00F7456F"/>
    <w:rsid w:val="00F94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33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Kawashima</cp:lastModifiedBy>
  <cp:revision>9</cp:revision>
  <cp:lastPrinted>2020-10-28T12:38:00Z</cp:lastPrinted>
  <dcterms:created xsi:type="dcterms:W3CDTF">2020-12-05T03:13:00Z</dcterms:created>
  <dcterms:modified xsi:type="dcterms:W3CDTF">2020-12-05T11:14:00Z</dcterms:modified>
</cp:coreProperties>
</file>